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55E" w:rsidRPr="00C50C8C" w:rsidRDefault="00AA755E" w:rsidP="00980F25">
      <w:pPr>
        <w:pStyle w:val="ListParagraph"/>
        <w:numPr>
          <w:ilvl w:val="0"/>
          <w:numId w:val="1"/>
        </w:numPr>
        <w:ind w:right="90"/>
        <w:rPr>
          <w:rFonts w:asciiTheme="minorHAnsi" w:hAnsiTheme="minorHAnsi" w:cstheme="minorHAnsi"/>
          <w:sz w:val="22"/>
          <w:szCs w:val="22"/>
        </w:rPr>
      </w:pPr>
      <w:r w:rsidRPr="00235909">
        <w:rPr>
          <w:rFonts w:asciiTheme="minorHAnsi" w:hAnsiTheme="minorHAnsi" w:cstheme="minorHAnsi"/>
          <w:sz w:val="22"/>
          <w:szCs w:val="22"/>
        </w:rPr>
        <w:t>Brief description of position</w:t>
      </w:r>
      <w:r w:rsidR="00235909">
        <w:rPr>
          <w:rFonts w:asciiTheme="minorHAnsi" w:hAnsiTheme="minorHAnsi" w:cstheme="minorHAnsi"/>
          <w:sz w:val="22"/>
          <w:szCs w:val="22"/>
        </w:rPr>
        <w:t>:</w:t>
      </w:r>
      <w:r w:rsidRPr="00C50C8C">
        <w:rPr>
          <w:rFonts w:asciiTheme="minorHAnsi" w:hAnsiTheme="minorHAnsi" w:cstheme="minorHAnsi"/>
          <w:sz w:val="22"/>
          <w:szCs w:val="22"/>
        </w:rPr>
        <w:br/>
      </w:r>
    </w:p>
    <w:p w:rsidR="00AA755E" w:rsidRPr="00C50C8C" w:rsidRDefault="00AA755E" w:rsidP="00980F25">
      <w:pPr>
        <w:pStyle w:val="ListParagraph"/>
        <w:numPr>
          <w:ilvl w:val="1"/>
          <w:numId w:val="1"/>
        </w:numPr>
        <w:ind w:right="90"/>
        <w:rPr>
          <w:rFonts w:asciiTheme="minorHAnsi" w:hAnsiTheme="minorHAnsi" w:cstheme="minorHAnsi"/>
          <w:sz w:val="22"/>
          <w:szCs w:val="22"/>
        </w:rPr>
      </w:pPr>
      <w:r w:rsidRPr="00C50C8C">
        <w:rPr>
          <w:rFonts w:asciiTheme="minorHAnsi" w:hAnsiTheme="minorHAnsi" w:cstheme="minorHAnsi"/>
          <w:sz w:val="22"/>
          <w:szCs w:val="22"/>
        </w:rPr>
        <w:t>Substantive area(s) linked to existing curricular need:</w:t>
      </w:r>
      <w:r w:rsidR="00235909" w:rsidRPr="00C50C8C">
        <w:rPr>
          <w:rFonts w:asciiTheme="minorHAnsi" w:hAnsiTheme="minorHAnsi" w:cstheme="minorHAnsi"/>
          <w:sz w:val="22"/>
          <w:szCs w:val="22"/>
        </w:rPr>
        <w:t xml:space="preserve">  </w:t>
      </w:r>
    </w:p>
    <w:p w:rsidR="00AA755E" w:rsidRPr="00C50C8C" w:rsidRDefault="00AA755E" w:rsidP="00980F25">
      <w:pPr>
        <w:pStyle w:val="ListParagraph"/>
        <w:ind w:left="1080" w:right="90"/>
        <w:rPr>
          <w:rFonts w:asciiTheme="minorHAnsi" w:hAnsiTheme="minorHAnsi" w:cstheme="minorHAnsi"/>
          <w:sz w:val="22"/>
          <w:szCs w:val="22"/>
        </w:rPr>
      </w:pPr>
    </w:p>
    <w:p w:rsidR="00AA755E" w:rsidRPr="00C50C8C" w:rsidRDefault="00AA755E" w:rsidP="00980F25">
      <w:pPr>
        <w:pStyle w:val="ListParagraph"/>
        <w:numPr>
          <w:ilvl w:val="1"/>
          <w:numId w:val="1"/>
        </w:numPr>
        <w:ind w:right="90"/>
        <w:rPr>
          <w:rFonts w:asciiTheme="minorHAnsi" w:hAnsiTheme="minorHAnsi" w:cstheme="minorHAnsi"/>
          <w:sz w:val="22"/>
          <w:szCs w:val="22"/>
        </w:rPr>
      </w:pPr>
      <w:r w:rsidRPr="00C50C8C">
        <w:rPr>
          <w:rFonts w:asciiTheme="minorHAnsi" w:hAnsiTheme="minorHAnsi" w:cstheme="minorHAnsi"/>
          <w:sz w:val="22"/>
          <w:szCs w:val="22"/>
        </w:rPr>
        <w:t>Anticipated start-up costs:</w:t>
      </w:r>
      <w:r w:rsidR="00235909" w:rsidRPr="00C50C8C">
        <w:rPr>
          <w:rFonts w:asciiTheme="minorHAnsi" w:hAnsiTheme="minorHAnsi" w:cstheme="minorHAnsi"/>
          <w:sz w:val="22"/>
          <w:szCs w:val="22"/>
        </w:rPr>
        <w:t xml:space="preserve"> </w:t>
      </w:r>
      <w:r w:rsidRPr="00C50C8C">
        <w:rPr>
          <w:rFonts w:asciiTheme="minorHAnsi" w:hAnsiTheme="minorHAnsi" w:cstheme="minorHAnsi"/>
          <w:sz w:val="22"/>
          <w:szCs w:val="22"/>
        </w:rPr>
        <w:br/>
      </w:r>
    </w:p>
    <w:p w:rsidR="00AA755E" w:rsidRPr="00C50C8C" w:rsidRDefault="00AA755E" w:rsidP="00980F25">
      <w:pPr>
        <w:pStyle w:val="ListParagraph"/>
        <w:numPr>
          <w:ilvl w:val="1"/>
          <w:numId w:val="1"/>
        </w:numPr>
        <w:ind w:right="90"/>
        <w:rPr>
          <w:rFonts w:asciiTheme="minorHAnsi" w:hAnsiTheme="minorHAnsi" w:cstheme="minorHAnsi"/>
          <w:sz w:val="22"/>
          <w:szCs w:val="22"/>
        </w:rPr>
      </w:pPr>
      <w:r w:rsidRPr="00C50C8C">
        <w:rPr>
          <w:rFonts w:asciiTheme="minorHAnsi" w:hAnsiTheme="minorHAnsi" w:cstheme="minorHAnsi"/>
          <w:sz w:val="22"/>
          <w:szCs w:val="22"/>
        </w:rPr>
        <w:t>Program(s)/major(s) served by position:</w:t>
      </w:r>
      <w:r w:rsidRPr="00C50C8C">
        <w:rPr>
          <w:rFonts w:asciiTheme="minorHAnsi" w:hAnsiTheme="minorHAnsi" w:cstheme="minorHAnsi"/>
          <w:sz w:val="22"/>
          <w:szCs w:val="22"/>
        </w:rPr>
        <w:br/>
      </w:r>
    </w:p>
    <w:p w:rsidR="00AA755E" w:rsidRPr="00C50C8C" w:rsidRDefault="00AA755E" w:rsidP="00980F25">
      <w:pPr>
        <w:pStyle w:val="ListParagraph"/>
        <w:numPr>
          <w:ilvl w:val="1"/>
          <w:numId w:val="1"/>
        </w:numPr>
        <w:ind w:right="90"/>
        <w:rPr>
          <w:rFonts w:asciiTheme="minorHAnsi" w:hAnsiTheme="minorHAnsi" w:cstheme="minorHAnsi"/>
          <w:sz w:val="22"/>
          <w:szCs w:val="22"/>
        </w:rPr>
      </w:pPr>
      <w:r w:rsidRPr="00C50C8C">
        <w:rPr>
          <w:rFonts w:asciiTheme="minorHAnsi" w:hAnsiTheme="minorHAnsi" w:cstheme="minorHAnsi"/>
          <w:sz w:val="22"/>
          <w:szCs w:val="22"/>
        </w:rPr>
        <w:t xml:space="preserve">Projected course load for </w:t>
      </w:r>
      <w:r w:rsidRPr="00C50C8C">
        <w:rPr>
          <w:rFonts w:asciiTheme="minorHAnsi" w:hAnsiTheme="minorHAnsi" w:cstheme="minorHAnsi"/>
          <w:b/>
          <w:sz w:val="22"/>
          <w:szCs w:val="22"/>
          <w:u w:val="single"/>
        </w:rPr>
        <w:t>8</w:t>
      </w:r>
      <w:r w:rsidRPr="00C50C8C">
        <w:rPr>
          <w:rFonts w:asciiTheme="minorHAnsi" w:hAnsiTheme="minorHAnsi" w:cstheme="minorHAnsi"/>
          <w:sz w:val="22"/>
          <w:szCs w:val="22"/>
        </w:rPr>
        <w:t xml:space="preserve"> </w:t>
      </w:r>
      <w:r w:rsidR="00235909" w:rsidRPr="00C50C8C">
        <w:rPr>
          <w:rFonts w:asciiTheme="minorHAnsi" w:hAnsiTheme="minorHAnsi" w:cstheme="minorHAnsi"/>
          <w:sz w:val="22"/>
          <w:szCs w:val="22"/>
        </w:rPr>
        <w:t>semesters:</w:t>
      </w:r>
    </w:p>
    <w:p w:rsidR="00235909" w:rsidRPr="00C50C8C" w:rsidRDefault="00235909" w:rsidP="00980F25">
      <w:pPr>
        <w:pStyle w:val="ListParagraph"/>
        <w:ind w:left="1080" w:right="90"/>
        <w:rPr>
          <w:rFonts w:asciiTheme="minorHAnsi" w:hAnsiTheme="minorHAnsi" w:cstheme="minorHAnsi"/>
          <w:sz w:val="22"/>
          <w:szCs w:val="22"/>
        </w:rPr>
      </w:pPr>
    </w:p>
    <w:tbl>
      <w:tblPr>
        <w:tblStyle w:val="TableGrid"/>
        <w:tblW w:w="10710" w:type="dxa"/>
        <w:tblInd w:w="-522" w:type="dxa"/>
        <w:tblLayout w:type="fixed"/>
        <w:tblLook w:val="04A0" w:firstRow="1" w:lastRow="0" w:firstColumn="1" w:lastColumn="0" w:noHBand="0" w:noVBand="1"/>
      </w:tblPr>
      <w:tblGrid>
        <w:gridCol w:w="2970"/>
        <w:gridCol w:w="810"/>
        <w:gridCol w:w="1530"/>
        <w:gridCol w:w="2880"/>
        <w:gridCol w:w="751"/>
        <w:gridCol w:w="1769"/>
      </w:tblGrid>
      <w:tr w:rsidR="00C50C8C" w:rsidRPr="00C50C8C" w:rsidTr="00C50C8C">
        <w:tc>
          <w:tcPr>
            <w:tcW w:w="2970" w:type="dxa"/>
            <w:shd w:val="clear" w:color="auto" w:fill="000000" w:themeFill="text1"/>
          </w:tcPr>
          <w:p w:rsidR="00C50C8C" w:rsidRPr="00C50C8C" w:rsidRDefault="00C50C8C" w:rsidP="00980F25">
            <w:pPr>
              <w:ind w:right="90"/>
              <w:rPr>
                <w:rFonts w:cstheme="minorHAnsi"/>
                <w:color w:val="FFFFFF" w:themeColor="background1"/>
                <w:sz w:val="20"/>
                <w:szCs w:val="20"/>
              </w:rPr>
            </w:pPr>
            <w:r w:rsidRPr="00C50C8C">
              <w:rPr>
                <w:rFonts w:cstheme="minorHAnsi"/>
                <w:color w:val="FFFFFF" w:themeColor="background1"/>
                <w:sz w:val="20"/>
                <w:szCs w:val="20"/>
              </w:rPr>
              <w:t>Fall 2020</w:t>
            </w:r>
          </w:p>
        </w:tc>
        <w:tc>
          <w:tcPr>
            <w:tcW w:w="810" w:type="dxa"/>
            <w:shd w:val="clear" w:color="auto" w:fill="000000" w:themeFill="text1"/>
          </w:tcPr>
          <w:p w:rsidR="00C50C8C" w:rsidRPr="00C50C8C" w:rsidRDefault="00C50C8C" w:rsidP="00980F25">
            <w:pPr>
              <w:ind w:right="90"/>
              <w:rPr>
                <w:rFonts w:cstheme="minorHAnsi"/>
                <w:color w:val="FFFFFF" w:themeColor="background1"/>
                <w:sz w:val="20"/>
                <w:szCs w:val="20"/>
              </w:rPr>
            </w:pPr>
            <w:r w:rsidRPr="00C50C8C">
              <w:rPr>
                <w:rFonts w:cstheme="minorHAnsi"/>
                <w:color w:val="FFFFFF" w:themeColor="background1"/>
                <w:sz w:val="20"/>
                <w:szCs w:val="20"/>
              </w:rPr>
              <w:t>WTU</w:t>
            </w:r>
          </w:p>
        </w:tc>
        <w:tc>
          <w:tcPr>
            <w:tcW w:w="1530" w:type="dxa"/>
            <w:shd w:val="clear" w:color="auto" w:fill="000000" w:themeFill="text1"/>
          </w:tcPr>
          <w:p w:rsidR="00C50C8C" w:rsidRPr="00C50C8C" w:rsidRDefault="00C50C8C" w:rsidP="00980F25">
            <w:pPr>
              <w:ind w:right="90"/>
              <w:rPr>
                <w:rFonts w:cstheme="minorHAnsi"/>
                <w:color w:val="FFFFFF" w:themeColor="background1"/>
                <w:sz w:val="20"/>
                <w:szCs w:val="20"/>
              </w:rPr>
            </w:pPr>
            <w:r w:rsidRPr="00C50C8C">
              <w:rPr>
                <w:rFonts w:cstheme="minorHAnsi"/>
                <w:color w:val="FFFFFF" w:themeColor="background1"/>
                <w:sz w:val="20"/>
                <w:szCs w:val="20"/>
              </w:rPr>
              <w:t>Comments</w:t>
            </w:r>
          </w:p>
        </w:tc>
        <w:tc>
          <w:tcPr>
            <w:tcW w:w="2880" w:type="dxa"/>
            <w:shd w:val="clear" w:color="auto" w:fill="000000" w:themeFill="text1"/>
          </w:tcPr>
          <w:p w:rsidR="00C50C8C" w:rsidRPr="00C50C8C" w:rsidRDefault="00C50C8C" w:rsidP="00980F25">
            <w:pPr>
              <w:ind w:right="90"/>
              <w:rPr>
                <w:rFonts w:cstheme="minorHAnsi"/>
                <w:color w:val="FFFFFF" w:themeColor="background1"/>
                <w:sz w:val="20"/>
                <w:szCs w:val="20"/>
              </w:rPr>
            </w:pPr>
            <w:r w:rsidRPr="00C50C8C">
              <w:rPr>
                <w:rFonts w:cstheme="minorHAnsi"/>
                <w:color w:val="FFFFFF" w:themeColor="background1"/>
                <w:sz w:val="20"/>
                <w:szCs w:val="20"/>
              </w:rPr>
              <w:t>Spring  2021</w:t>
            </w:r>
          </w:p>
        </w:tc>
        <w:tc>
          <w:tcPr>
            <w:tcW w:w="751" w:type="dxa"/>
            <w:shd w:val="clear" w:color="auto" w:fill="000000" w:themeFill="text1"/>
          </w:tcPr>
          <w:p w:rsidR="00C50C8C" w:rsidRPr="00C50C8C" w:rsidRDefault="00C50C8C" w:rsidP="00980F25">
            <w:pPr>
              <w:ind w:right="90"/>
              <w:rPr>
                <w:rFonts w:cstheme="minorHAnsi"/>
                <w:color w:val="FFFFFF" w:themeColor="background1"/>
                <w:sz w:val="20"/>
                <w:szCs w:val="20"/>
              </w:rPr>
            </w:pPr>
            <w:r w:rsidRPr="00C50C8C">
              <w:rPr>
                <w:rFonts w:cstheme="minorHAnsi"/>
                <w:color w:val="FFFFFF" w:themeColor="background1"/>
                <w:sz w:val="20"/>
                <w:szCs w:val="20"/>
              </w:rPr>
              <w:t>WTU</w:t>
            </w:r>
          </w:p>
        </w:tc>
        <w:tc>
          <w:tcPr>
            <w:tcW w:w="1769" w:type="dxa"/>
            <w:shd w:val="clear" w:color="auto" w:fill="000000" w:themeFill="text1"/>
          </w:tcPr>
          <w:p w:rsidR="00C50C8C" w:rsidRPr="00C50C8C" w:rsidRDefault="00C50C8C" w:rsidP="00980F25">
            <w:pPr>
              <w:ind w:right="90"/>
              <w:rPr>
                <w:rFonts w:cstheme="minorHAnsi"/>
                <w:color w:val="FFFFFF" w:themeColor="background1"/>
                <w:sz w:val="20"/>
                <w:szCs w:val="20"/>
              </w:rPr>
            </w:pPr>
            <w:r w:rsidRPr="00C50C8C">
              <w:rPr>
                <w:rFonts w:cstheme="minorHAnsi"/>
                <w:color w:val="FFFFFF" w:themeColor="background1"/>
                <w:sz w:val="20"/>
                <w:szCs w:val="20"/>
              </w:rPr>
              <w:t>Comments</w:t>
            </w:r>
          </w:p>
        </w:tc>
      </w:tr>
      <w:tr w:rsidR="00C50C8C" w:rsidRPr="00C50C8C" w:rsidTr="00C50C8C">
        <w:tc>
          <w:tcPr>
            <w:tcW w:w="2970" w:type="dxa"/>
          </w:tcPr>
          <w:p w:rsidR="00C50C8C" w:rsidRPr="00C50C8C" w:rsidRDefault="00C50C8C" w:rsidP="00980F25">
            <w:pPr>
              <w:ind w:right="90"/>
              <w:rPr>
                <w:rFonts w:cstheme="minorHAnsi"/>
                <w:sz w:val="20"/>
                <w:szCs w:val="20"/>
              </w:rPr>
            </w:pPr>
          </w:p>
        </w:tc>
        <w:tc>
          <w:tcPr>
            <w:tcW w:w="810" w:type="dxa"/>
          </w:tcPr>
          <w:p w:rsidR="00C50C8C" w:rsidRPr="00C50C8C" w:rsidRDefault="00C50C8C" w:rsidP="00980F25">
            <w:pPr>
              <w:ind w:right="90"/>
              <w:rPr>
                <w:rFonts w:cstheme="minorHAnsi"/>
                <w:sz w:val="20"/>
                <w:szCs w:val="20"/>
              </w:rPr>
            </w:pPr>
          </w:p>
        </w:tc>
        <w:tc>
          <w:tcPr>
            <w:tcW w:w="1530" w:type="dxa"/>
          </w:tcPr>
          <w:p w:rsidR="00C50C8C" w:rsidRPr="00C50C8C" w:rsidRDefault="00C50C8C" w:rsidP="00980F25">
            <w:pPr>
              <w:ind w:right="90"/>
              <w:rPr>
                <w:rFonts w:cstheme="minorHAnsi"/>
                <w:sz w:val="20"/>
                <w:szCs w:val="20"/>
              </w:rPr>
            </w:pPr>
          </w:p>
        </w:tc>
        <w:tc>
          <w:tcPr>
            <w:tcW w:w="2880" w:type="dxa"/>
          </w:tcPr>
          <w:p w:rsidR="00C50C8C" w:rsidRPr="00C50C8C" w:rsidRDefault="00C50C8C" w:rsidP="00980F25">
            <w:pPr>
              <w:ind w:right="90"/>
              <w:rPr>
                <w:rFonts w:cstheme="minorHAnsi"/>
                <w:sz w:val="20"/>
                <w:szCs w:val="20"/>
              </w:rPr>
            </w:pPr>
          </w:p>
        </w:tc>
        <w:tc>
          <w:tcPr>
            <w:tcW w:w="751" w:type="dxa"/>
          </w:tcPr>
          <w:p w:rsidR="00C50C8C" w:rsidRPr="00C50C8C" w:rsidRDefault="00C50C8C" w:rsidP="00980F25">
            <w:pPr>
              <w:ind w:right="90"/>
              <w:rPr>
                <w:rFonts w:cstheme="minorHAnsi"/>
                <w:sz w:val="20"/>
                <w:szCs w:val="20"/>
              </w:rPr>
            </w:pPr>
          </w:p>
        </w:tc>
        <w:tc>
          <w:tcPr>
            <w:tcW w:w="1769" w:type="dxa"/>
          </w:tcPr>
          <w:p w:rsidR="00C50C8C" w:rsidRPr="00C50C8C" w:rsidRDefault="00C50C8C" w:rsidP="00980F25">
            <w:pPr>
              <w:ind w:right="90"/>
              <w:rPr>
                <w:rFonts w:cstheme="minorHAnsi"/>
                <w:sz w:val="20"/>
                <w:szCs w:val="20"/>
              </w:rPr>
            </w:pPr>
          </w:p>
        </w:tc>
      </w:tr>
      <w:tr w:rsidR="00C50C8C" w:rsidRPr="00C50C8C" w:rsidTr="00C50C8C">
        <w:tc>
          <w:tcPr>
            <w:tcW w:w="2970" w:type="dxa"/>
          </w:tcPr>
          <w:p w:rsidR="00C50C8C" w:rsidRPr="00C50C8C" w:rsidRDefault="00C50C8C" w:rsidP="00980F25">
            <w:pPr>
              <w:ind w:right="90"/>
              <w:rPr>
                <w:rFonts w:cstheme="minorHAnsi"/>
                <w:sz w:val="20"/>
                <w:szCs w:val="20"/>
              </w:rPr>
            </w:pPr>
          </w:p>
        </w:tc>
        <w:tc>
          <w:tcPr>
            <w:tcW w:w="810" w:type="dxa"/>
          </w:tcPr>
          <w:p w:rsidR="00C50C8C" w:rsidRPr="00C50C8C" w:rsidRDefault="00C50C8C" w:rsidP="00980F25">
            <w:pPr>
              <w:ind w:right="90"/>
              <w:rPr>
                <w:rFonts w:cstheme="minorHAnsi"/>
                <w:sz w:val="20"/>
                <w:szCs w:val="20"/>
              </w:rPr>
            </w:pPr>
          </w:p>
        </w:tc>
        <w:tc>
          <w:tcPr>
            <w:tcW w:w="1530" w:type="dxa"/>
          </w:tcPr>
          <w:p w:rsidR="00C50C8C" w:rsidRPr="00C50C8C" w:rsidRDefault="00C50C8C" w:rsidP="00980F25">
            <w:pPr>
              <w:ind w:right="90"/>
              <w:rPr>
                <w:rFonts w:cstheme="minorHAnsi"/>
                <w:sz w:val="20"/>
                <w:szCs w:val="20"/>
              </w:rPr>
            </w:pPr>
          </w:p>
        </w:tc>
        <w:tc>
          <w:tcPr>
            <w:tcW w:w="2880" w:type="dxa"/>
          </w:tcPr>
          <w:p w:rsidR="00C50C8C" w:rsidRPr="00C50C8C" w:rsidRDefault="00C50C8C" w:rsidP="00980F25">
            <w:pPr>
              <w:ind w:right="90"/>
              <w:rPr>
                <w:rFonts w:cstheme="minorHAnsi"/>
                <w:sz w:val="20"/>
                <w:szCs w:val="20"/>
              </w:rPr>
            </w:pPr>
          </w:p>
        </w:tc>
        <w:tc>
          <w:tcPr>
            <w:tcW w:w="751" w:type="dxa"/>
          </w:tcPr>
          <w:p w:rsidR="00C50C8C" w:rsidRPr="00C50C8C" w:rsidRDefault="00C50C8C" w:rsidP="00980F25">
            <w:pPr>
              <w:ind w:right="90"/>
              <w:rPr>
                <w:rFonts w:cstheme="minorHAnsi"/>
                <w:sz w:val="20"/>
                <w:szCs w:val="20"/>
              </w:rPr>
            </w:pPr>
          </w:p>
        </w:tc>
        <w:tc>
          <w:tcPr>
            <w:tcW w:w="1769" w:type="dxa"/>
          </w:tcPr>
          <w:p w:rsidR="00C50C8C" w:rsidRPr="00C50C8C" w:rsidRDefault="00C50C8C" w:rsidP="00980F25">
            <w:pPr>
              <w:ind w:right="90"/>
              <w:rPr>
                <w:rFonts w:cstheme="minorHAnsi"/>
                <w:sz w:val="20"/>
                <w:szCs w:val="20"/>
              </w:rPr>
            </w:pPr>
          </w:p>
        </w:tc>
      </w:tr>
      <w:tr w:rsidR="00C50C8C" w:rsidRPr="00C50C8C" w:rsidTr="00C50C8C">
        <w:tc>
          <w:tcPr>
            <w:tcW w:w="2970" w:type="dxa"/>
          </w:tcPr>
          <w:p w:rsidR="00C50C8C" w:rsidRPr="00C50C8C" w:rsidRDefault="00C50C8C" w:rsidP="00980F25">
            <w:pPr>
              <w:ind w:right="90"/>
              <w:rPr>
                <w:rFonts w:cstheme="minorHAnsi"/>
                <w:sz w:val="20"/>
                <w:szCs w:val="20"/>
              </w:rPr>
            </w:pPr>
          </w:p>
        </w:tc>
        <w:tc>
          <w:tcPr>
            <w:tcW w:w="810" w:type="dxa"/>
          </w:tcPr>
          <w:p w:rsidR="00C50C8C" w:rsidRPr="00C50C8C" w:rsidRDefault="00C50C8C" w:rsidP="00980F25">
            <w:pPr>
              <w:ind w:right="90"/>
              <w:rPr>
                <w:rFonts w:cstheme="minorHAnsi"/>
                <w:sz w:val="20"/>
                <w:szCs w:val="20"/>
              </w:rPr>
            </w:pPr>
          </w:p>
        </w:tc>
        <w:tc>
          <w:tcPr>
            <w:tcW w:w="1530" w:type="dxa"/>
          </w:tcPr>
          <w:p w:rsidR="00C50C8C" w:rsidRPr="00C50C8C" w:rsidRDefault="00C50C8C" w:rsidP="00980F25">
            <w:pPr>
              <w:ind w:right="90"/>
              <w:rPr>
                <w:rFonts w:cstheme="minorHAnsi"/>
                <w:sz w:val="20"/>
                <w:szCs w:val="20"/>
              </w:rPr>
            </w:pPr>
          </w:p>
        </w:tc>
        <w:tc>
          <w:tcPr>
            <w:tcW w:w="2880" w:type="dxa"/>
          </w:tcPr>
          <w:p w:rsidR="00C50C8C" w:rsidRPr="00C50C8C" w:rsidRDefault="00C50C8C" w:rsidP="00980F25">
            <w:pPr>
              <w:ind w:right="90"/>
              <w:rPr>
                <w:rFonts w:cstheme="minorHAnsi"/>
                <w:sz w:val="20"/>
                <w:szCs w:val="20"/>
              </w:rPr>
            </w:pPr>
          </w:p>
        </w:tc>
        <w:tc>
          <w:tcPr>
            <w:tcW w:w="751" w:type="dxa"/>
          </w:tcPr>
          <w:p w:rsidR="00C50C8C" w:rsidRPr="00C50C8C" w:rsidRDefault="00C50C8C" w:rsidP="00980F25">
            <w:pPr>
              <w:ind w:right="90"/>
              <w:rPr>
                <w:rFonts w:cstheme="minorHAnsi"/>
                <w:sz w:val="20"/>
                <w:szCs w:val="20"/>
              </w:rPr>
            </w:pPr>
          </w:p>
        </w:tc>
        <w:tc>
          <w:tcPr>
            <w:tcW w:w="1769" w:type="dxa"/>
          </w:tcPr>
          <w:p w:rsidR="00C50C8C" w:rsidRPr="00C50C8C" w:rsidRDefault="00C50C8C" w:rsidP="00980F25">
            <w:pPr>
              <w:ind w:right="90"/>
              <w:rPr>
                <w:rFonts w:cstheme="minorHAnsi"/>
                <w:sz w:val="20"/>
                <w:szCs w:val="20"/>
              </w:rPr>
            </w:pPr>
          </w:p>
        </w:tc>
      </w:tr>
      <w:tr w:rsidR="00C50C8C" w:rsidRPr="00C50C8C" w:rsidTr="00C50C8C">
        <w:tc>
          <w:tcPr>
            <w:tcW w:w="2970" w:type="dxa"/>
          </w:tcPr>
          <w:p w:rsidR="00C50C8C" w:rsidRPr="00C50C8C" w:rsidRDefault="00C50C8C" w:rsidP="00980F25">
            <w:pPr>
              <w:ind w:right="90"/>
              <w:rPr>
                <w:rFonts w:cstheme="minorHAnsi"/>
                <w:sz w:val="20"/>
                <w:szCs w:val="20"/>
              </w:rPr>
            </w:pPr>
          </w:p>
        </w:tc>
        <w:tc>
          <w:tcPr>
            <w:tcW w:w="810" w:type="dxa"/>
          </w:tcPr>
          <w:p w:rsidR="00C50C8C" w:rsidRPr="00C50C8C" w:rsidRDefault="00C50C8C" w:rsidP="00980F25">
            <w:pPr>
              <w:ind w:right="90"/>
              <w:rPr>
                <w:rFonts w:cstheme="minorHAnsi"/>
                <w:sz w:val="20"/>
                <w:szCs w:val="20"/>
              </w:rPr>
            </w:pPr>
          </w:p>
        </w:tc>
        <w:tc>
          <w:tcPr>
            <w:tcW w:w="1530" w:type="dxa"/>
          </w:tcPr>
          <w:p w:rsidR="00C50C8C" w:rsidRPr="00C50C8C" w:rsidRDefault="00C50C8C" w:rsidP="00980F25">
            <w:pPr>
              <w:ind w:right="90"/>
              <w:rPr>
                <w:rFonts w:cstheme="minorHAnsi"/>
                <w:sz w:val="20"/>
                <w:szCs w:val="20"/>
              </w:rPr>
            </w:pPr>
          </w:p>
        </w:tc>
        <w:tc>
          <w:tcPr>
            <w:tcW w:w="2880" w:type="dxa"/>
          </w:tcPr>
          <w:p w:rsidR="00C50C8C" w:rsidRPr="00C50C8C" w:rsidRDefault="00C50C8C" w:rsidP="00980F25">
            <w:pPr>
              <w:ind w:right="90"/>
              <w:rPr>
                <w:rFonts w:cstheme="minorHAnsi"/>
                <w:sz w:val="20"/>
                <w:szCs w:val="20"/>
              </w:rPr>
            </w:pPr>
          </w:p>
        </w:tc>
        <w:tc>
          <w:tcPr>
            <w:tcW w:w="751" w:type="dxa"/>
          </w:tcPr>
          <w:p w:rsidR="00C50C8C" w:rsidRPr="00C50C8C" w:rsidRDefault="00C50C8C" w:rsidP="00980F25">
            <w:pPr>
              <w:ind w:right="90"/>
              <w:rPr>
                <w:rFonts w:cstheme="minorHAnsi"/>
                <w:sz w:val="20"/>
                <w:szCs w:val="20"/>
              </w:rPr>
            </w:pPr>
          </w:p>
        </w:tc>
        <w:tc>
          <w:tcPr>
            <w:tcW w:w="1769" w:type="dxa"/>
          </w:tcPr>
          <w:p w:rsidR="00C50C8C" w:rsidRPr="00C50C8C" w:rsidRDefault="00C50C8C" w:rsidP="00980F25">
            <w:pPr>
              <w:ind w:right="90"/>
              <w:rPr>
                <w:rFonts w:cstheme="minorHAnsi"/>
                <w:sz w:val="20"/>
                <w:szCs w:val="20"/>
              </w:rPr>
            </w:pPr>
          </w:p>
        </w:tc>
      </w:tr>
      <w:tr w:rsidR="00C50C8C" w:rsidRPr="00C50C8C" w:rsidTr="00C50C8C">
        <w:tc>
          <w:tcPr>
            <w:tcW w:w="2970" w:type="dxa"/>
          </w:tcPr>
          <w:p w:rsidR="00C50C8C" w:rsidRPr="00C50C8C" w:rsidRDefault="00C50C8C" w:rsidP="00980F25">
            <w:pPr>
              <w:ind w:right="90"/>
              <w:rPr>
                <w:rFonts w:cstheme="minorHAnsi"/>
                <w:sz w:val="20"/>
                <w:szCs w:val="20"/>
              </w:rPr>
            </w:pPr>
          </w:p>
        </w:tc>
        <w:tc>
          <w:tcPr>
            <w:tcW w:w="810" w:type="dxa"/>
          </w:tcPr>
          <w:p w:rsidR="00C50C8C" w:rsidRPr="00C50C8C" w:rsidRDefault="00C50C8C" w:rsidP="00980F25">
            <w:pPr>
              <w:ind w:right="90"/>
              <w:rPr>
                <w:rFonts w:cstheme="minorHAnsi"/>
                <w:sz w:val="20"/>
                <w:szCs w:val="20"/>
              </w:rPr>
            </w:pPr>
          </w:p>
        </w:tc>
        <w:tc>
          <w:tcPr>
            <w:tcW w:w="1530" w:type="dxa"/>
          </w:tcPr>
          <w:p w:rsidR="00C50C8C" w:rsidRPr="00C50C8C" w:rsidRDefault="00C50C8C" w:rsidP="00980F25">
            <w:pPr>
              <w:ind w:right="90"/>
              <w:rPr>
                <w:rFonts w:cstheme="minorHAnsi"/>
                <w:sz w:val="20"/>
                <w:szCs w:val="20"/>
              </w:rPr>
            </w:pPr>
          </w:p>
        </w:tc>
        <w:tc>
          <w:tcPr>
            <w:tcW w:w="2880" w:type="dxa"/>
          </w:tcPr>
          <w:p w:rsidR="00C50C8C" w:rsidRPr="00C50C8C" w:rsidRDefault="00C50C8C" w:rsidP="00980F25">
            <w:pPr>
              <w:ind w:right="90"/>
              <w:rPr>
                <w:rFonts w:cstheme="minorHAnsi"/>
                <w:sz w:val="20"/>
                <w:szCs w:val="20"/>
              </w:rPr>
            </w:pPr>
          </w:p>
        </w:tc>
        <w:tc>
          <w:tcPr>
            <w:tcW w:w="751" w:type="dxa"/>
          </w:tcPr>
          <w:p w:rsidR="00C50C8C" w:rsidRPr="00C50C8C" w:rsidRDefault="00C50C8C" w:rsidP="00980F25">
            <w:pPr>
              <w:ind w:right="90"/>
              <w:rPr>
                <w:rFonts w:cstheme="minorHAnsi"/>
                <w:sz w:val="20"/>
                <w:szCs w:val="20"/>
              </w:rPr>
            </w:pPr>
          </w:p>
        </w:tc>
        <w:tc>
          <w:tcPr>
            <w:tcW w:w="1769" w:type="dxa"/>
          </w:tcPr>
          <w:p w:rsidR="00C50C8C" w:rsidRPr="00C50C8C" w:rsidRDefault="00C50C8C" w:rsidP="00980F25">
            <w:pPr>
              <w:ind w:right="90"/>
              <w:rPr>
                <w:rFonts w:cstheme="minorHAnsi"/>
                <w:sz w:val="20"/>
                <w:szCs w:val="20"/>
              </w:rPr>
            </w:pPr>
          </w:p>
        </w:tc>
      </w:tr>
      <w:tr w:rsidR="00C50C8C" w:rsidRPr="00C50C8C" w:rsidTr="00C50C8C">
        <w:tc>
          <w:tcPr>
            <w:tcW w:w="2970" w:type="dxa"/>
          </w:tcPr>
          <w:p w:rsidR="00C50C8C" w:rsidRPr="00C50C8C" w:rsidRDefault="00C50C8C" w:rsidP="00980F25">
            <w:pPr>
              <w:ind w:right="90"/>
              <w:rPr>
                <w:rFonts w:cstheme="minorHAnsi"/>
                <w:sz w:val="20"/>
                <w:szCs w:val="20"/>
              </w:rPr>
            </w:pPr>
          </w:p>
        </w:tc>
        <w:tc>
          <w:tcPr>
            <w:tcW w:w="810" w:type="dxa"/>
          </w:tcPr>
          <w:p w:rsidR="00C50C8C" w:rsidRPr="00C50C8C" w:rsidRDefault="00C50C8C" w:rsidP="00980F25">
            <w:pPr>
              <w:ind w:right="90"/>
              <w:rPr>
                <w:rFonts w:cstheme="minorHAnsi"/>
                <w:sz w:val="20"/>
                <w:szCs w:val="20"/>
              </w:rPr>
            </w:pPr>
          </w:p>
        </w:tc>
        <w:tc>
          <w:tcPr>
            <w:tcW w:w="1530" w:type="dxa"/>
          </w:tcPr>
          <w:p w:rsidR="00C50C8C" w:rsidRPr="00C50C8C" w:rsidRDefault="00C50C8C" w:rsidP="00980F25">
            <w:pPr>
              <w:ind w:right="90"/>
              <w:rPr>
                <w:rFonts w:cstheme="minorHAnsi"/>
                <w:sz w:val="20"/>
                <w:szCs w:val="20"/>
              </w:rPr>
            </w:pPr>
          </w:p>
        </w:tc>
        <w:tc>
          <w:tcPr>
            <w:tcW w:w="2880" w:type="dxa"/>
          </w:tcPr>
          <w:p w:rsidR="00C50C8C" w:rsidRPr="00C50C8C" w:rsidRDefault="00C50C8C" w:rsidP="00980F25">
            <w:pPr>
              <w:ind w:right="90"/>
              <w:rPr>
                <w:rFonts w:cstheme="minorHAnsi"/>
                <w:sz w:val="20"/>
                <w:szCs w:val="20"/>
              </w:rPr>
            </w:pPr>
          </w:p>
        </w:tc>
        <w:tc>
          <w:tcPr>
            <w:tcW w:w="751" w:type="dxa"/>
          </w:tcPr>
          <w:p w:rsidR="00C50C8C" w:rsidRPr="00C50C8C" w:rsidRDefault="00C50C8C" w:rsidP="00980F25">
            <w:pPr>
              <w:ind w:right="90"/>
              <w:rPr>
                <w:rFonts w:cstheme="minorHAnsi"/>
                <w:sz w:val="20"/>
                <w:szCs w:val="20"/>
              </w:rPr>
            </w:pPr>
          </w:p>
        </w:tc>
        <w:tc>
          <w:tcPr>
            <w:tcW w:w="1769" w:type="dxa"/>
          </w:tcPr>
          <w:p w:rsidR="00C50C8C" w:rsidRPr="00C50C8C" w:rsidRDefault="00C50C8C" w:rsidP="00980F25">
            <w:pPr>
              <w:ind w:right="90"/>
              <w:rPr>
                <w:rFonts w:cstheme="minorHAnsi"/>
                <w:sz w:val="20"/>
                <w:szCs w:val="20"/>
              </w:rPr>
            </w:pPr>
          </w:p>
        </w:tc>
      </w:tr>
      <w:tr w:rsidR="00C50C8C" w:rsidRPr="00C50C8C" w:rsidTr="00C50C8C">
        <w:tc>
          <w:tcPr>
            <w:tcW w:w="2970" w:type="dxa"/>
            <w:shd w:val="clear" w:color="auto" w:fill="BFBFBF" w:themeFill="background1" w:themeFillShade="BF"/>
          </w:tcPr>
          <w:p w:rsidR="00C50C8C" w:rsidRPr="00C50C8C" w:rsidRDefault="00C50C8C" w:rsidP="00980F25">
            <w:pPr>
              <w:ind w:right="90"/>
              <w:jc w:val="right"/>
              <w:rPr>
                <w:rFonts w:cstheme="minorHAnsi"/>
                <w:sz w:val="20"/>
                <w:szCs w:val="20"/>
              </w:rPr>
            </w:pPr>
            <w:r w:rsidRPr="00C50C8C">
              <w:rPr>
                <w:rFonts w:cstheme="minorHAnsi"/>
                <w:sz w:val="20"/>
                <w:szCs w:val="20"/>
              </w:rPr>
              <w:t>Total WTUs</w:t>
            </w:r>
          </w:p>
        </w:tc>
        <w:tc>
          <w:tcPr>
            <w:tcW w:w="810" w:type="dxa"/>
            <w:shd w:val="clear" w:color="auto" w:fill="BFBFBF" w:themeFill="background1" w:themeFillShade="BF"/>
          </w:tcPr>
          <w:p w:rsidR="00C50C8C" w:rsidRPr="00C50C8C" w:rsidRDefault="00675B10" w:rsidP="00980F25">
            <w:pPr>
              <w:ind w:right="90"/>
              <w:rPr>
                <w:rFonts w:cstheme="minorHAnsi"/>
                <w:sz w:val="20"/>
                <w:szCs w:val="20"/>
              </w:rPr>
            </w:pPr>
            <w:r>
              <w:rPr>
                <w:rFonts w:cstheme="minorHAnsi"/>
                <w:sz w:val="20"/>
                <w:szCs w:val="20"/>
              </w:rPr>
              <w:t>15.0</w:t>
            </w:r>
          </w:p>
        </w:tc>
        <w:tc>
          <w:tcPr>
            <w:tcW w:w="1530" w:type="dxa"/>
            <w:shd w:val="clear" w:color="auto" w:fill="BFBFBF" w:themeFill="background1" w:themeFillShade="BF"/>
          </w:tcPr>
          <w:p w:rsidR="00C50C8C" w:rsidRPr="00C50C8C" w:rsidRDefault="00C50C8C" w:rsidP="00980F25">
            <w:pPr>
              <w:ind w:right="90"/>
              <w:jc w:val="right"/>
              <w:rPr>
                <w:rFonts w:cstheme="minorHAnsi"/>
                <w:sz w:val="20"/>
                <w:szCs w:val="20"/>
              </w:rPr>
            </w:pPr>
          </w:p>
        </w:tc>
        <w:tc>
          <w:tcPr>
            <w:tcW w:w="2880" w:type="dxa"/>
            <w:shd w:val="clear" w:color="auto" w:fill="BFBFBF" w:themeFill="background1" w:themeFillShade="BF"/>
          </w:tcPr>
          <w:p w:rsidR="00C50C8C" w:rsidRPr="00C50C8C" w:rsidRDefault="00C50C8C" w:rsidP="00980F25">
            <w:pPr>
              <w:ind w:right="90"/>
              <w:jc w:val="right"/>
              <w:rPr>
                <w:rFonts w:cstheme="minorHAnsi"/>
                <w:sz w:val="20"/>
                <w:szCs w:val="20"/>
              </w:rPr>
            </w:pPr>
            <w:r w:rsidRPr="00C50C8C">
              <w:rPr>
                <w:rFonts w:cstheme="minorHAnsi"/>
                <w:sz w:val="20"/>
                <w:szCs w:val="20"/>
              </w:rPr>
              <w:t>Total WTUs</w:t>
            </w:r>
          </w:p>
        </w:tc>
        <w:tc>
          <w:tcPr>
            <w:tcW w:w="751" w:type="dxa"/>
            <w:shd w:val="clear" w:color="auto" w:fill="BFBFBF" w:themeFill="background1" w:themeFillShade="BF"/>
          </w:tcPr>
          <w:p w:rsidR="00C50C8C" w:rsidRPr="00C50C8C" w:rsidRDefault="00675B10" w:rsidP="00980F25">
            <w:pPr>
              <w:ind w:right="90"/>
              <w:rPr>
                <w:rFonts w:cstheme="minorHAnsi"/>
                <w:sz w:val="20"/>
                <w:szCs w:val="20"/>
              </w:rPr>
            </w:pPr>
            <w:r>
              <w:rPr>
                <w:rFonts w:cstheme="minorHAnsi"/>
                <w:sz w:val="20"/>
                <w:szCs w:val="20"/>
              </w:rPr>
              <w:t>15.0</w:t>
            </w:r>
          </w:p>
        </w:tc>
        <w:tc>
          <w:tcPr>
            <w:tcW w:w="1769" w:type="dxa"/>
            <w:shd w:val="clear" w:color="auto" w:fill="BFBFBF" w:themeFill="background1" w:themeFillShade="BF"/>
          </w:tcPr>
          <w:p w:rsidR="00C50C8C" w:rsidRPr="00C50C8C" w:rsidRDefault="00C50C8C" w:rsidP="00980F25">
            <w:pPr>
              <w:ind w:right="90"/>
              <w:rPr>
                <w:rFonts w:cstheme="minorHAnsi"/>
                <w:sz w:val="20"/>
                <w:szCs w:val="20"/>
              </w:rPr>
            </w:pPr>
          </w:p>
        </w:tc>
      </w:tr>
      <w:tr w:rsidR="00C50C8C" w:rsidRPr="00C50C8C" w:rsidTr="00C50C8C">
        <w:tc>
          <w:tcPr>
            <w:tcW w:w="2970" w:type="dxa"/>
            <w:shd w:val="clear" w:color="auto" w:fill="000000" w:themeFill="text1"/>
          </w:tcPr>
          <w:p w:rsidR="00C50C8C" w:rsidRPr="00C50C8C" w:rsidRDefault="00C50C8C" w:rsidP="00980F25">
            <w:pPr>
              <w:ind w:right="90"/>
              <w:rPr>
                <w:rFonts w:cstheme="minorHAnsi"/>
                <w:color w:val="FFFFFF" w:themeColor="background1"/>
                <w:sz w:val="20"/>
                <w:szCs w:val="20"/>
              </w:rPr>
            </w:pPr>
            <w:r w:rsidRPr="00C50C8C">
              <w:rPr>
                <w:rFonts w:cstheme="minorHAnsi"/>
                <w:color w:val="FFFFFF" w:themeColor="background1"/>
                <w:sz w:val="20"/>
                <w:szCs w:val="20"/>
              </w:rPr>
              <w:t>Fall 2021</w:t>
            </w:r>
          </w:p>
        </w:tc>
        <w:tc>
          <w:tcPr>
            <w:tcW w:w="810" w:type="dxa"/>
            <w:shd w:val="clear" w:color="auto" w:fill="000000" w:themeFill="text1"/>
          </w:tcPr>
          <w:p w:rsidR="00C50C8C" w:rsidRPr="00C50C8C" w:rsidRDefault="00C50C8C" w:rsidP="00980F25">
            <w:pPr>
              <w:ind w:right="90"/>
              <w:rPr>
                <w:rFonts w:cstheme="minorHAnsi"/>
                <w:color w:val="FFFFFF" w:themeColor="background1"/>
                <w:sz w:val="20"/>
                <w:szCs w:val="20"/>
              </w:rPr>
            </w:pPr>
            <w:r w:rsidRPr="00C50C8C">
              <w:rPr>
                <w:rFonts w:cstheme="minorHAnsi"/>
                <w:color w:val="FFFFFF" w:themeColor="background1"/>
                <w:sz w:val="20"/>
                <w:szCs w:val="20"/>
              </w:rPr>
              <w:t>WTU</w:t>
            </w:r>
          </w:p>
        </w:tc>
        <w:tc>
          <w:tcPr>
            <w:tcW w:w="1530" w:type="dxa"/>
            <w:shd w:val="clear" w:color="auto" w:fill="000000" w:themeFill="text1"/>
          </w:tcPr>
          <w:p w:rsidR="00C50C8C" w:rsidRPr="00C50C8C" w:rsidRDefault="00C50C8C" w:rsidP="00980F25">
            <w:pPr>
              <w:ind w:right="90"/>
              <w:rPr>
                <w:rFonts w:cstheme="minorHAnsi"/>
                <w:color w:val="FFFFFF" w:themeColor="background1"/>
                <w:sz w:val="20"/>
                <w:szCs w:val="20"/>
              </w:rPr>
            </w:pPr>
          </w:p>
        </w:tc>
        <w:tc>
          <w:tcPr>
            <w:tcW w:w="2880" w:type="dxa"/>
            <w:shd w:val="clear" w:color="auto" w:fill="000000" w:themeFill="text1"/>
          </w:tcPr>
          <w:p w:rsidR="00C50C8C" w:rsidRPr="00C50C8C" w:rsidRDefault="00C50C8C" w:rsidP="00980F25">
            <w:pPr>
              <w:ind w:right="90"/>
              <w:rPr>
                <w:rFonts w:cstheme="minorHAnsi"/>
                <w:color w:val="FFFFFF" w:themeColor="background1"/>
                <w:sz w:val="20"/>
                <w:szCs w:val="20"/>
              </w:rPr>
            </w:pPr>
            <w:r w:rsidRPr="00C50C8C">
              <w:rPr>
                <w:rFonts w:cstheme="minorHAnsi"/>
                <w:color w:val="FFFFFF" w:themeColor="background1"/>
                <w:sz w:val="20"/>
                <w:szCs w:val="20"/>
              </w:rPr>
              <w:t>Spring  2022</w:t>
            </w:r>
          </w:p>
        </w:tc>
        <w:tc>
          <w:tcPr>
            <w:tcW w:w="751" w:type="dxa"/>
            <w:shd w:val="clear" w:color="auto" w:fill="000000" w:themeFill="text1"/>
          </w:tcPr>
          <w:p w:rsidR="00C50C8C" w:rsidRPr="00C50C8C" w:rsidRDefault="00C50C8C" w:rsidP="00980F25">
            <w:pPr>
              <w:ind w:right="90"/>
              <w:rPr>
                <w:rFonts w:cstheme="minorHAnsi"/>
                <w:color w:val="FFFFFF" w:themeColor="background1"/>
                <w:sz w:val="20"/>
                <w:szCs w:val="20"/>
              </w:rPr>
            </w:pPr>
            <w:r w:rsidRPr="00C50C8C">
              <w:rPr>
                <w:rFonts w:cstheme="minorHAnsi"/>
                <w:color w:val="FFFFFF" w:themeColor="background1"/>
                <w:sz w:val="20"/>
                <w:szCs w:val="20"/>
              </w:rPr>
              <w:t>WTU</w:t>
            </w:r>
          </w:p>
        </w:tc>
        <w:tc>
          <w:tcPr>
            <w:tcW w:w="1769" w:type="dxa"/>
            <w:shd w:val="clear" w:color="auto" w:fill="000000" w:themeFill="text1"/>
          </w:tcPr>
          <w:p w:rsidR="00C50C8C" w:rsidRPr="00C50C8C" w:rsidRDefault="00C50C8C" w:rsidP="00980F25">
            <w:pPr>
              <w:ind w:right="90"/>
              <w:rPr>
                <w:rFonts w:cstheme="minorHAnsi"/>
                <w:color w:val="FFFFFF" w:themeColor="background1"/>
                <w:sz w:val="20"/>
                <w:szCs w:val="20"/>
              </w:rPr>
            </w:pPr>
          </w:p>
        </w:tc>
      </w:tr>
      <w:tr w:rsidR="00C50C8C" w:rsidRPr="00C50C8C" w:rsidTr="00C50C8C">
        <w:tc>
          <w:tcPr>
            <w:tcW w:w="2970" w:type="dxa"/>
          </w:tcPr>
          <w:p w:rsidR="00C50C8C" w:rsidRPr="00C50C8C" w:rsidRDefault="00C50C8C" w:rsidP="00980F25">
            <w:pPr>
              <w:ind w:right="90"/>
              <w:rPr>
                <w:rFonts w:cstheme="minorHAnsi"/>
                <w:sz w:val="20"/>
                <w:szCs w:val="20"/>
              </w:rPr>
            </w:pPr>
          </w:p>
        </w:tc>
        <w:tc>
          <w:tcPr>
            <w:tcW w:w="810" w:type="dxa"/>
          </w:tcPr>
          <w:p w:rsidR="00C50C8C" w:rsidRPr="00C50C8C" w:rsidRDefault="00C50C8C" w:rsidP="00980F25">
            <w:pPr>
              <w:ind w:right="90"/>
              <w:rPr>
                <w:rFonts w:cstheme="minorHAnsi"/>
                <w:sz w:val="20"/>
                <w:szCs w:val="20"/>
              </w:rPr>
            </w:pPr>
          </w:p>
        </w:tc>
        <w:tc>
          <w:tcPr>
            <w:tcW w:w="1530" w:type="dxa"/>
          </w:tcPr>
          <w:p w:rsidR="00C50C8C" w:rsidRPr="00C50C8C" w:rsidRDefault="00C50C8C" w:rsidP="00980F25">
            <w:pPr>
              <w:ind w:right="90"/>
              <w:rPr>
                <w:rFonts w:cstheme="minorHAnsi"/>
                <w:sz w:val="20"/>
                <w:szCs w:val="20"/>
              </w:rPr>
            </w:pPr>
          </w:p>
        </w:tc>
        <w:tc>
          <w:tcPr>
            <w:tcW w:w="2880" w:type="dxa"/>
          </w:tcPr>
          <w:p w:rsidR="00C50C8C" w:rsidRPr="00C50C8C" w:rsidRDefault="00C50C8C" w:rsidP="00980F25">
            <w:pPr>
              <w:ind w:right="90"/>
              <w:rPr>
                <w:rFonts w:cstheme="minorHAnsi"/>
                <w:sz w:val="20"/>
                <w:szCs w:val="20"/>
              </w:rPr>
            </w:pPr>
          </w:p>
        </w:tc>
        <w:tc>
          <w:tcPr>
            <w:tcW w:w="751" w:type="dxa"/>
          </w:tcPr>
          <w:p w:rsidR="00C50C8C" w:rsidRPr="00C50C8C" w:rsidRDefault="00C50C8C" w:rsidP="00980F25">
            <w:pPr>
              <w:ind w:right="90"/>
              <w:rPr>
                <w:rFonts w:cstheme="minorHAnsi"/>
                <w:sz w:val="20"/>
                <w:szCs w:val="20"/>
              </w:rPr>
            </w:pPr>
          </w:p>
        </w:tc>
        <w:tc>
          <w:tcPr>
            <w:tcW w:w="1769" w:type="dxa"/>
          </w:tcPr>
          <w:p w:rsidR="00C50C8C" w:rsidRPr="00C50C8C" w:rsidRDefault="00C50C8C" w:rsidP="00980F25">
            <w:pPr>
              <w:ind w:right="90"/>
              <w:rPr>
                <w:rFonts w:cstheme="minorHAnsi"/>
                <w:sz w:val="20"/>
                <w:szCs w:val="20"/>
              </w:rPr>
            </w:pPr>
          </w:p>
        </w:tc>
      </w:tr>
      <w:tr w:rsidR="00C50C8C" w:rsidRPr="00C50C8C" w:rsidTr="00C50C8C">
        <w:tc>
          <w:tcPr>
            <w:tcW w:w="2970" w:type="dxa"/>
          </w:tcPr>
          <w:p w:rsidR="00C50C8C" w:rsidRPr="00C50C8C" w:rsidRDefault="00C50C8C" w:rsidP="00980F25">
            <w:pPr>
              <w:ind w:right="90"/>
              <w:rPr>
                <w:rFonts w:cstheme="minorHAnsi"/>
                <w:sz w:val="20"/>
                <w:szCs w:val="20"/>
              </w:rPr>
            </w:pPr>
          </w:p>
        </w:tc>
        <w:tc>
          <w:tcPr>
            <w:tcW w:w="810" w:type="dxa"/>
          </w:tcPr>
          <w:p w:rsidR="00C50C8C" w:rsidRPr="00C50C8C" w:rsidRDefault="00C50C8C" w:rsidP="00980F25">
            <w:pPr>
              <w:ind w:right="90"/>
              <w:rPr>
                <w:rFonts w:cstheme="minorHAnsi"/>
                <w:sz w:val="20"/>
                <w:szCs w:val="20"/>
              </w:rPr>
            </w:pPr>
          </w:p>
        </w:tc>
        <w:tc>
          <w:tcPr>
            <w:tcW w:w="1530" w:type="dxa"/>
          </w:tcPr>
          <w:p w:rsidR="00C50C8C" w:rsidRPr="00C50C8C" w:rsidRDefault="00C50C8C" w:rsidP="00980F25">
            <w:pPr>
              <w:ind w:right="90"/>
              <w:rPr>
                <w:rFonts w:cstheme="minorHAnsi"/>
                <w:sz w:val="20"/>
                <w:szCs w:val="20"/>
              </w:rPr>
            </w:pPr>
          </w:p>
        </w:tc>
        <w:tc>
          <w:tcPr>
            <w:tcW w:w="2880" w:type="dxa"/>
          </w:tcPr>
          <w:p w:rsidR="00C50C8C" w:rsidRPr="00C50C8C" w:rsidRDefault="00C50C8C" w:rsidP="00980F25">
            <w:pPr>
              <w:ind w:right="90"/>
              <w:rPr>
                <w:rFonts w:cstheme="minorHAnsi"/>
                <w:sz w:val="20"/>
                <w:szCs w:val="20"/>
              </w:rPr>
            </w:pPr>
          </w:p>
        </w:tc>
        <w:tc>
          <w:tcPr>
            <w:tcW w:w="751" w:type="dxa"/>
          </w:tcPr>
          <w:p w:rsidR="00C50C8C" w:rsidRPr="00C50C8C" w:rsidRDefault="00C50C8C" w:rsidP="00980F25">
            <w:pPr>
              <w:ind w:right="90"/>
              <w:rPr>
                <w:rFonts w:cstheme="minorHAnsi"/>
                <w:sz w:val="20"/>
                <w:szCs w:val="20"/>
              </w:rPr>
            </w:pPr>
          </w:p>
        </w:tc>
        <w:tc>
          <w:tcPr>
            <w:tcW w:w="1769" w:type="dxa"/>
          </w:tcPr>
          <w:p w:rsidR="00C50C8C" w:rsidRPr="00C50C8C" w:rsidRDefault="00C50C8C" w:rsidP="00980F25">
            <w:pPr>
              <w:ind w:right="90"/>
              <w:rPr>
                <w:rFonts w:cstheme="minorHAnsi"/>
                <w:sz w:val="20"/>
                <w:szCs w:val="20"/>
              </w:rPr>
            </w:pPr>
          </w:p>
        </w:tc>
      </w:tr>
      <w:tr w:rsidR="00C50C8C" w:rsidRPr="00C50C8C" w:rsidTr="00C50C8C">
        <w:tc>
          <w:tcPr>
            <w:tcW w:w="2970" w:type="dxa"/>
          </w:tcPr>
          <w:p w:rsidR="00C50C8C" w:rsidRPr="00C50C8C" w:rsidRDefault="00C50C8C" w:rsidP="00980F25">
            <w:pPr>
              <w:ind w:right="90"/>
              <w:rPr>
                <w:rFonts w:cstheme="minorHAnsi"/>
                <w:sz w:val="20"/>
                <w:szCs w:val="20"/>
              </w:rPr>
            </w:pPr>
          </w:p>
        </w:tc>
        <w:tc>
          <w:tcPr>
            <w:tcW w:w="810" w:type="dxa"/>
          </w:tcPr>
          <w:p w:rsidR="00C50C8C" w:rsidRPr="00C50C8C" w:rsidRDefault="00C50C8C" w:rsidP="00980F25">
            <w:pPr>
              <w:ind w:right="90"/>
              <w:rPr>
                <w:rFonts w:cstheme="minorHAnsi"/>
                <w:sz w:val="20"/>
                <w:szCs w:val="20"/>
              </w:rPr>
            </w:pPr>
          </w:p>
        </w:tc>
        <w:tc>
          <w:tcPr>
            <w:tcW w:w="1530" w:type="dxa"/>
          </w:tcPr>
          <w:p w:rsidR="00C50C8C" w:rsidRPr="00C50C8C" w:rsidRDefault="00C50C8C" w:rsidP="00980F25">
            <w:pPr>
              <w:ind w:right="90"/>
              <w:rPr>
                <w:rFonts w:cstheme="minorHAnsi"/>
                <w:sz w:val="20"/>
                <w:szCs w:val="20"/>
              </w:rPr>
            </w:pPr>
          </w:p>
        </w:tc>
        <w:tc>
          <w:tcPr>
            <w:tcW w:w="2880" w:type="dxa"/>
          </w:tcPr>
          <w:p w:rsidR="00C50C8C" w:rsidRPr="00C50C8C" w:rsidRDefault="00C50C8C" w:rsidP="00980F25">
            <w:pPr>
              <w:ind w:right="90"/>
              <w:rPr>
                <w:rFonts w:cstheme="minorHAnsi"/>
                <w:sz w:val="20"/>
                <w:szCs w:val="20"/>
              </w:rPr>
            </w:pPr>
          </w:p>
        </w:tc>
        <w:tc>
          <w:tcPr>
            <w:tcW w:w="751" w:type="dxa"/>
          </w:tcPr>
          <w:p w:rsidR="00C50C8C" w:rsidRPr="00C50C8C" w:rsidRDefault="00C50C8C" w:rsidP="00980F25">
            <w:pPr>
              <w:ind w:right="90"/>
              <w:rPr>
                <w:rFonts w:cstheme="minorHAnsi"/>
                <w:sz w:val="20"/>
                <w:szCs w:val="20"/>
              </w:rPr>
            </w:pPr>
          </w:p>
        </w:tc>
        <w:tc>
          <w:tcPr>
            <w:tcW w:w="1769" w:type="dxa"/>
          </w:tcPr>
          <w:p w:rsidR="00C50C8C" w:rsidRPr="00C50C8C" w:rsidRDefault="00C50C8C" w:rsidP="00980F25">
            <w:pPr>
              <w:ind w:right="90"/>
              <w:rPr>
                <w:rFonts w:cstheme="minorHAnsi"/>
                <w:sz w:val="20"/>
                <w:szCs w:val="20"/>
              </w:rPr>
            </w:pPr>
          </w:p>
        </w:tc>
      </w:tr>
      <w:tr w:rsidR="00C50C8C" w:rsidRPr="00C50C8C" w:rsidTr="00C50C8C">
        <w:tc>
          <w:tcPr>
            <w:tcW w:w="2970" w:type="dxa"/>
          </w:tcPr>
          <w:p w:rsidR="00C50C8C" w:rsidRPr="00C50C8C" w:rsidRDefault="00C50C8C" w:rsidP="00980F25">
            <w:pPr>
              <w:ind w:right="90"/>
              <w:rPr>
                <w:rFonts w:cstheme="minorHAnsi"/>
                <w:sz w:val="20"/>
                <w:szCs w:val="20"/>
              </w:rPr>
            </w:pPr>
          </w:p>
        </w:tc>
        <w:tc>
          <w:tcPr>
            <w:tcW w:w="810" w:type="dxa"/>
          </w:tcPr>
          <w:p w:rsidR="00C50C8C" w:rsidRPr="00C50C8C" w:rsidRDefault="00C50C8C" w:rsidP="00980F25">
            <w:pPr>
              <w:ind w:right="90"/>
              <w:rPr>
                <w:rFonts w:cstheme="minorHAnsi"/>
                <w:sz w:val="20"/>
                <w:szCs w:val="20"/>
              </w:rPr>
            </w:pPr>
          </w:p>
        </w:tc>
        <w:tc>
          <w:tcPr>
            <w:tcW w:w="1530" w:type="dxa"/>
          </w:tcPr>
          <w:p w:rsidR="00C50C8C" w:rsidRPr="00C50C8C" w:rsidRDefault="00C50C8C" w:rsidP="00980F25">
            <w:pPr>
              <w:ind w:right="90"/>
              <w:rPr>
                <w:rFonts w:cstheme="minorHAnsi"/>
                <w:sz w:val="20"/>
                <w:szCs w:val="20"/>
              </w:rPr>
            </w:pPr>
          </w:p>
        </w:tc>
        <w:tc>
          <w:tcPr>
            <w:tcW w:w="2880" w:type="dxa"/>
          </w:tcPr>
          <w:p w:rsidR="00C50C8C" w:rsidRPr="00C50C8C" w:rsidRDefault="00C50C8C" w:rsidP="00980F25">
            <w:pPr>
              <w:ind w:right="90"/>
              <w:rPr>
                <w:rFonts w:cstheme="minorHAnsi"/>
                <w:sz w:val="20"/>
                <w:szCs w:val="20"/>
              </w:rPr>
            </w:pPr>
          </w:p>
        </w:tc>
        <w:tc>
          <w:tcPr>
            <w:tcW w:w="751" w:type="dxa"/>
          </w:tcPr>
          <w:p w:rsidR="00C50C8C" w:rsidRPr="00C50C8C" w:rsidRDefault="00C50C8C" w:rsidP="00980F25">
            <w:pPr>
              <w:ind w:right="90"/>
              <w:rPr>
                <w:rFonts w:cstheme="minorHAnsi"/>
                <w:sz w:val="20"/>
                <w:szCs w:val="20"/>
              </w:rPr>
            </w:pPr>
          </w:p>
        </w:tc>
        <w:tc>
          <w:tcPr>
            <w:tcW w:w="1769" w:type="dxa"/>
          </w:tcPr>
          <w:p w:rsidR="00C50C8C" w:rsidRPr="00C50C8C" w:rsidRDefault="00C50C8C" w:rsidP="00980F25">
            <w:pPr>
              <w:ind w:right="90"/>
              <w:rPr>
                <w:rFonts w:cstheme="minorHAnsi"/>
                <w:sz w:val="20"/>
                <w:szCs w:val="20"/>
              </w:rPr>
            </w:pPr>
          </w:p>
        </w:tc>
      </w:tr>
      <w:tr w:rsidR="00C50C8C" w:rsidRPr="00C50C8C" w:rsidTr="00C50C8C">
        <w:tc>
          <w:tcPr>
            <w:tcW w:w="2970" w:type="dxa"/>
          </w:tcPr>
          <w:p w:rsidR="00C50C8C" w:rsidRPr="00C50C8C" w:rsidRDefault="00C50C8C" w:rsidP="00980F25">
            <w:pPr>
              <w:ind w:right="90"/>
              <w:rPr>
                <w:rFonts w:cstheme="minorHAnsi"/>
                <w:sz w:val="20"/>
                <w:szCs w:val="20"/>
              </w:rPr>
            </w:pPr>
          </w:p>
        </w:tc>
        <w:tc>
          <w:tcPr>
            <w:tcW w:w="810" w:type="dxa"/>
          </w:tcPr>
          <w:p w:rsidR="00C50C8C" w:rsidRPr="00C50C8C" w:rsidRDefault="00C50C8C" w:rsidP="00980F25">
            <w:pPr>
              <w:ind w:right="90"/>
              <w:rPr>
                <w:rFonts w:cstheme="minorHAnsi"/>
                <w:sz w:val="20"/>
                <w:szCs w:val="20"/>
              </w:rPr>
            </w:pPr>
          </w:p>
        </w:tc>
        <w:tc>
          <w:tcPr>
            <w:tcW w:w="1530" w:type="dxa"/>
          </w:tcPr>
          <w:p w:rsidR="00C50C8C" w:rsidRPr="00C50C8C" w:rsidRDefault="00C50C8C" w:rsidP="00980F25">
            <w:pPr>
              <w:ind w:right="90"/>
              <w:rPr>
                <w:rFonts w:cstheme="minorHAnsi"/>
                <w:sz w:val="20"/>
                <w:szCs w:val="20"/>
              </w:rPr>
            </w:pPr>
          </w:p>
        </w:tc>
        <w:tc>
          <w:tcPr>
            <w:tcW w:w="2880" w:type="dxa"/>
          </w:tcPr>
          <w:p w:rsidR="00C50C8C" w:rsidRPr="00C50C8C" w:rsidRDefault="00C50C8C" w:rsidP="00980F25">
            <w:pPr>
              <w:ind w:right="90"/>
              <w:rPr>
                <w:rFonts w:cstheme="minorHAnsi"/>
                <w:sz w:val="20"/>
                <w:szCs w:val="20"/>
              </w:rPr>
            </w:pPr>
          </w:p>
        </w:tc>
        <w:tc>
          <w:tcPr>
            <w:tcW w:w="751" w:type="dxa"/>
          </w:tcPr>
          <w:p w:rsidR="00C50C8C" w:rsidRPr="00C50C8C" w:rsidRDefault="00C50C8C" w:rsidP="00980F25">
            <w:pPr>
              <w:ind w:right="90"/>
              <w:rPr>
                <w:rFonts w:cstheme="minorHAnsi"/>
                <w:sz w:val="20"/>
                <w:szCs w:val="20"/>
              </w:rPr>
            </w:pPr>
          </w:p>
        </w:tc>
        <w:tc>
          <w:tcPr>
            <w:tcW w:w="1769" w:type="dxa"/>
          </w:tcPr>
          <w:p w:rsidR="00C50C8C" w:rsidRPr="00C50C8C" w:rsidRDefault="00C50C8C" w:rsidP="00980F25">
            <w:pPr>
              <w:ind w:right="90"/>
              <w:rPr>
                <w:rFonts w:cstheme="minorHAnsi"/>
                <w:sz w:val="20"/>
                <w:szCs w:val="20"/>
              </w:rPr>
            </w:pPr>
          </w:p>
        </w:tc>
      </w:tr>
      <w:tr w:rsidR="00C50C8C" w:rsidRPr="00C50C8C" w:rsidTr="00C50C8C">
        <w:tc>
          <w:tcPr>
            <w:tcW w:w="2970" w:type="dxa"/>
          </w:tcPr>
          <w:p w:rsidR="00C50C8C" w:rsidRPr="00C50C8C" w:rsidRDefault="00C50C8C" w:rsidP="00980F25">
            <w:pPr>
              <w:ind w:right="90"/>
              <w:rPr>
                <w:rFonts w:cstheme="minorHAnsi"/>
                <w:sz w:val="20"/>
                <w:szCs w:val="20"/>
              </w:rPr>
            </w:pPr>
          </w:p>
        </w:tc>
        <w:tc>
          <w:tcPr>
            <w:tcW w:w="810" w:type="dxa"/>
          </w:tcPr>
          <w:p w:rsidR="00C50C8C" w:rsidRPr="00C50C8C" w:rsidRDefault="00C50C8C" w:rsidP="00980F25">
            <w:pPr>
              <w:ind w:right="90"/>
              <w:rPr>
                <w:rFonts w:cstheme="minorHAnsi"/>
                <w:sz w:val="20"/>
                <w:szCs w:val="20"/>
              </w:rPr>
            </w:pPr>
          </w:p>
        </w:tc>
        <w:tc>
          <w:tcPr>
            <w:tcW w:w="1530" w:type="dxa"/>
          </w:tcPr>
          <w:p w:rsidR="00C50C8C" w:rsidRPr="00C50C8C" w:rsidRDefault="00C50C8C" w:rsidP="00980F25">
            <w:pPr>
              <w:ind w:right="90"/>
              <w:rPr>
                <w:rFonts w:cstheme="minorHAnsi"/>
                <w:sz w:val="20"/>
                <w:szCs w:val="20"/>
              </w:rPr>
            </w:pPr>
          </w:p>
        </w:tc>
        <w:tc>
          <w:tcPr>
            <w:tcW w:w="2880" w:type="dxa"/>
          </w:tcPr>
          <w:p w:rsidR="00C50C8C" w:rsidRPr="00C50C8C" w:rsidRDefault="00C50C8C" w:rsidP="00980F25">
            <w:pPr>
              <w:ind w:right="90"/>
              <w:rPr>
                <w:rFonts w:cstheme="minorHAnsi"/>
                <w:sz w:val="20"/>
                <w:szCs w:val="20"/>
              </w:rPr>
            </w:pPr>
          </w:p>
        </w:tc>
        <w:tc>
          <w:tcPr>
            <w:tcW w:w="751" w:type="dxa"/>
          </w:tcPr>
          <w:p w:rsidR="00C50C8C" w:rsidRPr="00C50C8C" w:rsidRDefault="00C50C8C" w:rsidP="00980F25">
            <w:pPr>
              <w:ind w:right="90"/>
              <w:rPr>
                <w:rFonts w:cstheme="minorHAnsi"/>
                <w:sz w:val="20"/>
                <w:szCs w:val="20"/>
              </w:rPr>
            </w:pPr>
          </w:p>
        </w:tc>
        <w:tc>
          <w:tcPr>
            <w:tcW w:w="1769" w:type="dxa"/>
          </w:tcPr>
          <w:p w:rsidR="00C50C8C" w:rsidRPr="00C50C8C" w:rsidRDefault="00C50C8C" w:rsidP="00980F25">
            <w:pPr>
              <w:ind w:right="90"/>
              <w:rPr>
                <w:rFonts w:cstheme="minorHAnsi"/>
                <w:sz w:val="20"/>
                <w:szCs w:val="20"/>
              </w:rPr>
            </w:pPr>
          </w:p>
        </w:tc>
      </w:tr>
      <w:tr w:rsidR="00C50C8C" w:rsidRPr="00C50C8C" w:rsidTr="00C50C8C">
        <w:tc>
          <w:tcPr>
            <w:tcW w:w="2970" w:type="dxa"/>
            <w:shd w:val="clear" w:color="auto" w:fill="BFBFBF" w:themeFill="background1" w:themeFillShade="BF"/>
          </w:tcPr>
          <w:p w:rsidR="00C50C8C" w:rsidRPr="00C50C8C" w:rsidRDefault="00C50C8C" w:rsidP="00980F25">
            <w:pPr>
              <w:ind w:right="90"/>
              <w:jc w:val="right"/>
              <w:rPr>
                <w:rFonts w:cstheme="minorHAnsi"/>
                <w:sz w:val="20"/>
                <w:szCs w:val="20"/>
              </w:rPr>
            </w:pPr>
            <w:r w:rsidRPr="00C50C8C">
              <w:rPr>
                <w:rFonts w:cstheme="minorHAnsi"/>
                <w:sz w:val="20"/>
                <w:szCs w:val="20"/>
              </w:rPr>
              <w:t>Total WTUs</w:t>
            </w:r>
          </w:p>
        </w:tc>
        <w:tc>
          <w:tcPr>
            <w:tcW w:w="810" w:type="dxa"/>
            <w:shd w:val="clear" w:color="auto" w:fill="BFBFBF" w:themeFill="background1" w:themeFillShade="BF"/>
          </w:tcPr>
          <w:p w:rsidR="00C50C8C" w:rsidRPr="00C50C8C" w:rsidRDefault="00675B10" w:rsidP="00980F25">
            <w:pPr>
              <w:ind w:right="90"/>
              <w:rPr>
                <w:rFonts w:cstheme="minorHAnsi"/>
                <w:sz w:val="20"/>
                <w:szCs w:val="20"/>
              </w:rPr>
            </w:pPr>
            <w:r>
              <w:rPr>
                <w:rFonts w:cstheme="minorHAnsi"/>
                <w:sz w:val="20"/>
                <w:szCs w:val="20"/>
              </w:rPr>
              <w:t>15.0</w:t>
            </w:r>
          </w:p>
        </w:tc>
        <w:tc>
          <w:tcPr>
            <w:tcW w:w="1530" w:type="dxa"/>
            <w:shd w:val="clear" w:color="auto" w:fill="BFBFBF" w:themeFill="background1" w:themeFillShade="BF"/>
          </w:tcPr>
          <w:p w:rsidR="00C50C8C" w:rsidRPr="00C50C8C" w:rsidRDefault="00C50C8C" w:rsidP="00980F25">
            <w:pPr>
              <w:ind w:right="90"/>
              <w:jc w:val="right"/>
              <w:rPr>
                <w:rFonts w:cstheme="minorHAnsi"/>
                <w:sz w:val="20"/>
                <w:szCs w:val="20"/>
              </w:rPr>
            </w:pPr>
          </w:p>
        </w:tc>
        <w:tc>
          <w:tcPr>
            <w:tcW w:w="2880" w:type="dxa"/>
            <w:shd w:val="clear" w:color="auto" w:fill="BFBFBF" w:themeFill="background1" w:themeFillShade="BF"/>
          </w:tcPr>
          <w:p w:rsidR="00C50C8C" w:rsidRPr="00C50C8C" w:rsidRDefault="00C50C8C" w:rsidP="00980F25">
            <w:pPr>
              <w:ind w:right="90"/>
              <w:jc w:val="right"/>
              <w:rPr>
                <w:rFonts w:cstheme="minorHAnsi"/>
                <w:sz w:val="20"/>
                <w:szCs w:val="20"/>
              </w:rPr>
            </w:pPr>
            <w:r w:rsidRPr="00C50C8C">
              <w:rPr>
                <w:rFonts w:cstheme="minorHAnsi"/>
                <w:sz w:val="20"/>
                <w:szCs w:val="20"/>
              </w:rPr>
              <w:t>Total WTUs</w:t>
            </w:r>
          </w:p>
        </w:tc>
        <w:tc>
          <w:tcPr>
            <w:tcW w:w="751" w:type="dxa"/>
            <w:shd w:val="clear" w:color="auto" w:fill="BFBFBF" w:themeFill="background1" w:themeFillShade="BF"/>
          </w:tcPr>
          <w:p w:rsidR="00C50C8C" w:rsidRPr="00C50C8C" w:rsidRDefault="00675B10" w:rsidP="00980F25">
            <w:pPr>
              <w:ind w:right="90"/>
              <w:rPr>
                <w:rFonts w:cstheme="minorHAnsi"/>
                <w:sz w:val="20"/>
                <w:szCs w:val="20"/>
              </w:rPr>
            </w:pPr>
            <w:r>
              <w:rPr>
                <w:rFonts w:cstheme="minorHAnsi"/>
                <w:sz w:val="20"/>
                <w:szCs w:val="20"/>
              </w:rPr>
              <w:t>15.0</w:t>
            </w:r>
          </w:p>
        </w:tc>
        <w:tc>
          <w:tcPr>
            <w:tcW w:w="1769" w:type="dxa"/>
            <w:shd w:val="clear" w:color="auto" w:fill="BFBFBF" w:themeFill="background1" w:themeFillShade="BF"/>
          </w:tcPr>
          <w:p w:rsidR="00C50C8C" w:rsidRPr="00C50C8C" w:rsidRDefault="00C50C8C" w:rsidP="00980F25">
            <w:pPr>
              <w:ind w:right="90"/>
              <w:rPr>
                <w:rFonts w:cstheme="minorHAnsi"/>
                <w:sz w:val="20"/>
                <w:szCs w:val="20"/>
              </w:rPr>
            </w:pPr>
          </w:p>
        </w:tc>
      </w:tr>
      <w:tr w:rsidR="00C50C8C" w:rsidRPr="00C50C8C" w:rsidTr="00C50C8C">
        <w:tc>
          <w:tcPr>
            <w:tcW w:w="2970" w:type="dxa"/>
            <w:shd w:val="clear" w:color="auto" w:fill="000000" w:themeFill="text1"/>
          </w:tcPr>
          <w:p w:rsidR="00C50C8C" w:rsidRPr="00C50C8C" w:rsidRDefault="00C50C8C" w:rsidP="00980F25">
            <w:pPr>
              <w:ind w:right="90"/>
              <w:rPr>
                <w:rFonts w:cstheme="minorHAnsi"/>
                <w:color w:val="FFFFFF" w:themeColor="background1"/>
                <w:sz w:val="20"/>
                <w:szCs w:val="20"/>
              </w:rPr>
            </w:pPr>
            <w:r w:rsidRPr="00C50C8C">
              <w:rPr>
                <w:rFonts w:cstheme="minorHAnsi"/>
                <w:color w:val="FFFFFF" w:themeColor="background1"/>
                <w:sz w:val="20"/>
                <w:szCs w:val="20"/>
              </w:rPr>
              <w:t>Fall 2022</w:t>
            </w:r>
          </w:p>
        </w:tc>
        <w:tc>
          <w:tcPr>
            <w:tcW w:w="810" w:type="dxa"/>
            <w:shd w:val="clear" w:color="auto" w:fill="000000" w:themeFill="text1"/>
          </w:tcPr>
          <w:p w:rsidR="00C50C8C" w:rsidRPr="00C50C8C" w:rsidRDefault="00C50C8C" w:rsidP="00980F25">
            <w:pPr>
              <w:ind w:right="90"/>
              <w:rPr>
                <w:rFonts w:cstheme="minorHAnsi"/>
                <w:color w:val="FFFFFF" w:themeColor="background1"/>
                <w:sz w:val="20"/>
                <w:szCs w:val="20"/>
              </w:rPr>
            </w:pPr>
            <w:r w:rsidRPr="00C50C8C">
              <w:rPr>
                <w:rFonts w:cstheme="minorHAnsi"/>
                <w:color w:val="FFFFFF" w:themeColor="background1"/>
                <w:sz w:val="20"/>
                <w:szCs w:val="20"/>
              </w:rPr>
              <w:t>WTU</w:t>
            </w:r>
          </w:p>
        </w:tc>
        <w:tc>
          <w:tcPr>
            <w:tcW w:w="1530" w:type="dxa"/>
            <w:shd w:val="clear" w:color="auto" w:fill="000000" w:themeFill="text1"/>
          </w:tcPr>
          <w:p w:rsidR="00C50C8C" w:rsidRPr="00C50C8C" w:rsidRDefault="00C50C8C" w:rsidP="00980F25">
            <w:pPr>
              <w:ind w:right="90"/>
              <w:rPr>
                <w:rFonts w:cstheme="minorHAnsi"/>
                <w:color w:val="FFFFFF" w:themeColor="background1"/>
                <w:sz w:val="20"/>
                <w:szCs w:val="20"/>
              </w:rPr>
            </w:pPr>
          </w:p>
        </w:tc>
        <w:tc>
          <w:tcPr>
            <w:tcW w:w="2880" w:type="dxa"/>
            <w:shd w:val="clear" w:color="auto" w:fill="000000" w:themeFill="text1"/>
          </w:tcPr>
          <w:p w:rsidR="00C50C8C" w:rsidRPr="00C50C8C" w:rsidRDefault="00C50C8C" w:rsidP="00980F25">
            <w:pPr>
              <w:ind w:right="90"/>
              <w:rPr>
                <w:rFonts w:cstheme="minorHAnsi"/>
                <w:color w:val="FFFFFF" w:themeColor="background1"/>
                <w:sz w:val="20"/>
                <w:szCs w:val="20"/>
              </w:rPr>
            </w:pPr>
            <w:r w:rsidRPr="00C50C8C">
              <w:rPr>
                <w:rFonts w:cstheme="minorHAnsi"/>
                <w:color w:val="FFFFFF" w:themeColor="background1"/>
                <w:sz w:val="20"/>
                <w:szCs w:val="20"/>
              </w:rPr>
              <w:t>Spring  2023</w:t>
            </w:r>
          </w:p>
        </w:tc>
        <w:tc>
          <w:tcPr>
            <w:tcW w:w="751" w:type="dxa"/>
            <w:shd w:val="clear" w:color="auto" w:fill="000000" w:themeFill="text1"/>
          </w:tcPr>
          <w:p w:rsidR="00C50C8C" w:rsidRPr="00C50C8C" w:rsidRDefault="00C50C8C" w:rsidP="00980F25">
            <w:pPr>
              <w:ind w:right="90"/>
              <w:rPr>
                <w:rFonts w:cstheme="minorHAnsi"/>
                <w:color w:val="FFFFFF" w:themeColor="background1"/>
                <w:sz w:val="20"/>
                <w:szCs w:val="20"/>
              </w:rPr>
            </w:pPr>
            <w:r w:rsidRPr="00C50C8C">
              <w:rPr>
                <w:rFonts w:cstheme="minorHAnsi"/>
                <w:color w:val="FFFFFF" w:themeColor="background1"/>
                <w:sz w:val="20"/>
                <w:szCs w:val="20"/>
              </w:rPr>
              <w:t>WTU</w:t>
            </w:r>
          </w:p>
        </w:tc>
        <w:tc>
          <w:tcPr>
            <w:tcW w:w="1769" w:type="dxa"/>
            <w:shd w:val="clear" w:color="auto" w:fill="000000" w:themeFill="text1"/>
          </w:tcPr>
          <w:p w:rsidR="00C50C8C" w:rsidRPr="00C50C8C" w:rsidRDefault="00C50C8C" w:rsidP="00980F25">
            <w:pPr>
              <w:ind w:right="90"/>
              <w:rPr>
                <w:rFonts w:cstheme="minorHAnsi"/>
                <w:color w:val="FFFFFF" w:themeColor="background1"/>
                <w:sz w:val="20"/>
                <w:szCs w:val="20"/>
              </w:rPr>
            </w:pPr>
          </w:p>
        </w:tc>
      </w:tr>
      <w:tr w:rsidR="00C50C8C" w:rsidRPr="00C50C8C" w:rsidTr="00C50C8C">
        <w:tc>
          <w:tcPr>
            <w:tcW w:w="2970" w:type="dxa"/>
          </w:tcPr>
          <w:p w:rsidR="00C50C8C" w:rsidRPr="00C50C8C" w:rsidRDefault="00C50C8C" w:rsidP="00980F25">
            <w:pPr>
              <w:ind w:right="90"/>
              <w:rPr>
                <w:rFonts w:cstheme="minorHAnsi"/>
                <w:sz w:val="20"/>
                <w:szCs w:val="20"/>
              </w:rPr>
            </w:pPr>
          </w:p>
        </w:tc>
        <w:tc>
          <w:tcPr>
            <w:tcW w:w="810" w:type="dxa"/>
          </w:tcPr>
          <w:p w:rsidR="00C50C8C" w:rsidRPr="00C50C8C" w:rsidRDefault="00C50C8C" w:rsidP="00980F25">
            <w:pPr>
              <w:ind w:right="90"/>
              <w:rPr>
                <w:rFonts w:cstheme="minorHAnsi"/>
                <w:sz w:val="20"/>
                <w:szCs w:val="20"/>
              </w:rPr>
            </w:pPr>
          </w:p>
        </w:tc>
        <w:tc>
          <w:tcPr>
            <w:tcW w:w="1530" w:type="dxa"/>
          </w:tcPr>
          <w:p w:rsidR="00C50C8C" w:rsidRPr="00C50C8C" w:rsidRDefault="00C50C8C" w:rsidP="00980F25">
            <w:pPr>
              <w:ind w:right="90"/>
              <w:rPr>
                <w:rFonts w:cstheme="minorHAnsi"/>
                <w:sz w:val="20"/>
                <w:szCs w:val="20"/>
              </w:rPr>
            </w:pPr>
          </w:p>
        </w:tc>
        <w:tc>
          <w:tcPr>
            <w:tcW w:w="2880" w:type="dxa"/>
          </w:tcPr>
          <w:p w:rsidR="00C50C8C" w:rsidRPr="00C50C8C" w:rsidRDefault="00C50C8C" w:rsidP="00980F25">
            <w:pPr>
              <w:ind w:right="90"/>
              <w:rPr>
                <w:rFonts w:cstheme="minorHAnsi"/>
                <w:sz w:val="20"/>
                <w:szCs w:val="20"/>
              </w:rPr>
            </w:pPr>
          </w:p>
        </w:tc>
        <w:tc>
          <w:tcPr>
            <w:tcW w:w="751" w:type="dxa"/>
          </w:tcPr>
          <w:p w:rsidR="00C50C8C" w:rsidRPr="00C50C8C" w:rsidRDefault="00C50C8C" w:rsidP="00980F25">
            <w:pPr>
              <w:ind w:right="90"/>
              <w:rPr>
                <w:rFonts w:cstheme="minorHAnsi"/>
                <w:sz w:val="20"/>
                <w:szCs w:val="20"/>
              </w:rPr>
            </w:pPr>
          </w:p>
        </w:tc>
        <w:tc>
          <w:tcPr>
            <w:tcW w:w="1769" w:type="dxa"/>
          </w:tcPr>
          <w:p w:rsidR="00C50C8C" w:rsidRPr="00C50C8C" w:rsidRDefault="00C50C8C" w:rsidP="00980F25">
            <w:pPr>
              <w:ind w:right="90"/>
              <w:rPr>
                <w:rFonts w:cstheme="minorHAnsi"/>
                <w:sz w:val="20"/>
                <w:szCs w:val="20"/>
              </w:rPr>
            </w:pPr>
          </w:p>
        </w:tc>
      </w:tr>
      <w:tr w:rsidR="00C50C8C" w:rsidRPr="00C50C8C" w:rsidTr="00C50C8C">
        <w:tc>
          <w:tcPr>
            <w:tcW w:w="2970" w:type="dxa"/>
          </w:tcPr>
          <w:p w:rsidR="00C50C8C" w:rsidRPr="00C50C8C" w:rsidRDefault="00C50C8C" w:rsidP="00980F25">
            <w:pPr>
              <w:ind w:right="90"/>
              <w:rPr>
                <w:rFonts w:cstheme="minorHAnsi"/>
                <w:sz w:val="20"/>
                <w:szCs w:val="20"/>
              </w:rPr>
            </w:pPr>
          </w:p>
        </w:tc>
        <w:tc>
          <w:tcPr>
            <w:tcW w:w="810" w:type="dxa"/>
          </w:tcPr>
          <w:p w:rsidR="00C50C8C" w:rsidRPr="00C50C8C" w:rsidRDefault="00C50C8C" w:rsidP="00980F25">
            <w:pPr>
              <w:ind w:right="90"/>
              <w:rPr>
                <w:rFonts w:cstheme="minorHAnsi"/>
                <w:sz w:val="20"/>
                <w:szCs w:val="20"/>
              </w:rPr>
            </w:pPr>
          </w:p>
        </w:tc>
        <w:tc>
          <w:tcPr>
            <w:tcW w:w="1530" w:type="dxa"/>
          </w:tcPr>
          <w:p w:rsidR="00C50C8C" w:rsidRPr="00C50C8C" w:rsidRDefault="00C50C8C" w:rsidP="00980F25">
            <w:pPr>
              <w:ind w:right="90"/>
              <w:rPr>
                <w:rFonts w:cstheme="minorHAnsi"/>
                <w:sz w:val="20"/>
                <w:szCs w:val="20"/>
              </w:rPr>
            </w:pPr>
          </w:p>
        </w:tc>
        <w:tc>
          <w:tcPr>
            <w:tcW w:w="2880" w:type="dxa"/>
          </w:tcPr>
          <w:p w:rsidR="00C50C8C" w:rsidRPr="00C50C8C" w:rsidRDefault="00C50C8C" w:rsidP="00980F25">
            <w:pPr>
              <w:ind w:right="90"/>
              <w:rPr>
                <w:rFonts w:cstheme="minorHAnsi"/>
                <w:sz w:val="20"/>
                <w:szCs w:val="20"/>
              </w:rPr>
            </w:pPr>
          </w:p>
        </w:tc>
        <w:tc>
          <w:tcPr>
            <w:tcW w:w="751" w:type="dxa"/>
          </w:tcPr>
          <w:p w:rsidR="00C50C8C" w:rsidRPr="00C50C8C" w:rsidRDefault="00C50C8C" w:rsidP="00980F25">
            <w:pPr>
              <w:ind w:right="90"/>
              <w:rPr>
                <w:rFonts w:cstheme="minorHAnsi"/>
                <w:sz w:val="20"/>
                <w:szCs w:val="20"/>
              </w:rPr>
            </w:pPr>
          </w:p>
        </w:tc>
        <w:tc>
          <w:tcPr>
            <w:tcW w:w="1769" w:type="dxa"/>
          </w:tcPr>
          <w:p w:rsidR="00C50C8C" w:rsidRPr="00C50C8C" w:rsidRDefault="00C50C8C" w:rsidP="00980F25">
            <w:pPr>
              <w:ind w:right="90"/>
              <w:rPr>
                <w:rFonts w:cstheme="minorHAnsi"/>
                <w:sz w:val="20"/>
                <w:szCs w:val="20"/>
              </w:rPr>
            </w:pPr>
          </w:p>
        </w:tc>
      </w:tr>
      <w:tr w:rsidR="00C50C8C" w:rsidRPr="00C50C8C" w:rsidTr="00C50C8C">
        <w:tc>
          <w:tcPr>
            <w:tcW w:w="2970" w:type="dxa"/>
          </w:tcPr>
          <w:p w:rsidR="00C50C8C" w:rsidRPr="00C50C8C" w:rsidRDefault="00C50C8C" w:rsidP="00980F25">
            <w:pPr>
              <w:ind w:right="90"/>
              <w:rPr>
                <w:rFonts w:cstheme="minorHAnsi"/>
                <w:sz w:val="20"/>
                <w:szCs w:val="20"/>
              </w:rPr>
            </w:pPr>
          </w:p>
        </w:tc>
        <w:tc>
          <w:tcPr>
            <w:tcW w:w="810" w:type="dxa"/>
          </w:tcPr>
          <w:p w:rsidR="00C50C8C" w:rsidRPr="00C50C8C" w:rsidRDefault="00C50C8C" w:rsidP="00980F25">
            <w:pPr>
              <w:ind w:right="90"/>
              <w:rPr>
                <w:rFonts w:cstheme="minorHAnsi"/>
                <w:sz w:val="20"/>
                <w:szCs w:val="20"/>
              </w:rPr>
            </w:pPr>
          </w:p>
        </w:tc>
        <w:tc>
          <w:tcPr>
            <w:tcW w:w="1530" w:type="dxa"/>
          </w:tcPr>
          <w:p w:rsidR="00C50C8C" w:rsidRPr="00C50C8C" w:rsidRDefault="00C50C8C" w:rsidP="00980F25">
            <w:pPr>
              <w:ind w:right="90"/>
              <w:rPr>
                <w:rFonts w:cstheme="minorHAnsi"/>
                <w:sz w:val="20"/>
                <w:szCs w:val="20"/>
              </w:rPr>
            </w:pPr>
          </w:p>
        </w:tc>
        <w:tc>
          <w:tcPr>
            <w:tcW w:w="2880" w:type="dxa"/>
          </w:tcPr>
          <w:p w:rsidR="00C50C8C" w:rsidRPr="00C50C8C" w:rsidRDefault="00C50C8C" w:rsidP="00980F25">
            <w:pPr>
              <w:ind w:right="90"/>
              <w:rPr>
                <w:rFonts w:cstheme="minorHAnsi"/>
                <w:sz w:val="20"/>
                <w:szCs w:val="20"/>
              </w:rPr>
            </w:pPr>
          </w:p>
        </w:tc>
        <w:tc>
          <w:tcPr>
            <w:tcW w:w="751" w:type="dxa"/>
          </w:tcPr>
          <w:p w:rsidR="00C50C8C" w:rsidRPr="00C50C8C" w:rsidRDefault="00C50C8C" w:rsidP="00980F25">
            <w:pPr>
              <w:ind w:right="90"/>
              <w:rPr>
                <w:rFonts w:cstheme="minorHAnsi"/>
                <w:sz w:val="20"/>
                <w:szCs w:val="20"/>
              </w:rPr>
            </w:pPr>
          </w:p>
        </w:tc>
        <w:tc>
          <w:tcPr>
            <w:tcW w:w="1769" w:type="dxa"/>
          </w:tcPr>
          <w:p w:rsidR="00C50C8C" w:rsidRPr="00C50C8C" w:rsidRDefault="00C50C8C" w:rsidP="00980F25">
            <w:pPr>
              <w:ind w:right="90"/>
              <w:rPr>
                <w:rFonts w:cstheme="minorHAnsi"/>
                <w:sz w:val="20"/>
                <w:szCs w:val="20"/>
              </w:rPr>
            </w:pPr>
          </w:p>
        </w:tc>
      </w:tr>
      <w:tr w:rsidR="00C50C8C" w:rsidRPr="00C50C8C" w:rsidTr="00C50C8C">
        <w:tc>
          <w:tcPr>
            <w:tcW w:w="2970" w:type="dxa"/>
          </w:tcPr>
          <w:p w:rsidR="00C50C8C" w:rsidRPr="00C50C8C" w:rsidRDefault="00C50C8C" w:rsidP="00980F25">
            <w:pPr>
              <w:ind w:right="90"/>
              <w:rPr>
                <w:rFonts w:cstheme="minorHAnsi"/>
                <w:sz w:val="20"/>
                <w:szCs w:val="20"/>
              </w:rPr>
            </w:pPr>
          </w:p>
        </w:tc>
        <w:tc>
          <w:tcPr>
            <w:tcW w:w="810" w:type="dxa"/>
          </w:tcPr>
          <w:p w:rsidR="00C50C8C" w:rsidRPr="00C50C8C" w:rsidRDefault="00C50C8C" w:rsidP="00980F25">
            <w:pPr>
              <w:ind w:right="90"/>
              <w:rPr>
                <w:rFonts w:cstheme="minorHAnsi"/>
                <w:sz w:val="20"/>
                <w:szCs w:val="20"/>
              </w:rPr>
            </w:pPr>
          </w:p>
        </w:tc>
        <w:tc>
          <w:tcPr>
            <w:tcW w:w="1530" w:type="dxa"/>
          </w:tcPr>
          <w:p w:rsidR="00C50C8C" w:rsidRPr="00C50C8C" w:rsidRDefault="00C50C8C" w:rsidP="00980F25">
            <w:pPr>
              <w:ind w:right="90"/>
              <w:rPr>
                <w:rFonts w:cstheme="minorHAnsi"/>
                <w:sz w:val="20"/>
                <w:szCs w:val="20"/>
              </w:rPr>
            </w:pPr>
          </w:p>
        </w:tc>
        <w:tc>
          <w:tcPr>
            <w:tcW w:w="2880" w:type="dxa"/>
          </w:tcPr>
          <w:p w:rsidR="00C50C8C" w:rsidRPr="00C50C8C" w:rsidRDefault="00C50C8C" w:rsidP="00980F25">
            <w:pPr>
              <w:ind w:right="90"/>
              <w:rPr>
                <w:rFonts w:cstheme="minorHAnsi"/>
                <w:sz w:val="20"/>
                <w:szCs w:val="20"/>
              </w:rPr>
            </w:pPr>
          </w:p>
        </w:tc>
        <w:tc>
          <w:tcPr>
            <w:tcW w:w="751" w:type="dxa"/>
          </w:tcPr>
          <w:p w:rsidR="00C50C8C" w:rsidRPr="00C50C8C" w:rsidRDefault="00C50C8C" w:rsidP="00980F25">
            <w:pPr>
              <w:ind w:right="90"/>
              <w:rPr>
                <w:rFonts w:cstheme="minorHAnsi"/>
                <w:sz w:val="20"/>
                <w:szCs w:val="20"/>
              </w:rPr>
            </w:pPr>
          </w:p>
        </w:tc>
        <w:tc>
          <w:tcPr>
            <w:tcW w:w="1769" w:type="dxa"/>
          </w:tcPr>
          <w:p w:rsidR="00C50C8C" w:rsidRPr="00C50C8C" w:rsidRDefault="00C50C8C" w:rsidP="00980F25">
            <w:pPr>
              <w:ind w:right="90"/>
              <w:rPr>
                <w:rFonts w:cstheme="minorHAnsi"/>
                <w:sz w:val="20"/>
                <w:szCs w:val="20"/>
              </w:rPr>
            </w:pPr>
          </w:p>
        </w:tc>
      </w:tr>
      <w:tr w:rsidR="00C50C8C" w:rsidRPr="00C50C8C" w:rsidTr="00C50C8C">
        <w:tc>
          <w:tcPr>
            <w:tcW w:w="2970" w:type="dxa"/>
          </w:tcPr>
          <w:p w:rsidR="00C50C8C" w:rsidRPr="00C50C8C" w:rsidRDefault="00C50C8C" w:rsidP="00980F25">
            <w:pPr>
              <w:ind w:right="90"/>
              <w:rPr>
                <w:rFonts w:cstheme="minorHAnsi"/>
                <w:sz w:val="20"/>
                <w:szCs w:val="20"/>
              </w:rPr>
            </w:pPr>
          </w:p>
        </w:tc>
        <w:tc>
          <w:tcPr>
            <w:tcW w:w="810" w:type="dxa"/>
          </w:tcPr>
          <w:p w:rsidR="00C50C8C" w:rsidRPr="00C50C8C" w:rsidRDefault="00C50C8C" w:rsidP="00980F25">
            <w:pPr>
              <w:ind w:right="90"/>
              <w:rPr>
                <w:rFonts w:cstheme="minorHAnsi"/>
                <w:sz w:val="20"/>
                <w:szCs w:val="20"/>
              </w:rPr>
            </w:pPr>
          </w:p>
        </w:tc>
        <w:tc>
          <w:tcPr>
            <w:tcW w:w="1530" w:type="dxa"/>
          </w:tcPr>
          <w:p w:rsidR="00C50C8C" w:rsidRPr="00C50C8C" w:rsidRDefault="00C50C8C" w:rsidP="00980F25">
            <w:pPr>
              <w:ind w:right="90"/>
              <w:rPr>
                <w:rFonts w:cstheme="minorHAnsi"/>
                <w:sz w:val="20"/>
                <w:szCs w:val="20"/>
              </w:rPr>
            </w:pPr>
          </w:p>
        </w:tc>
        <w:tc>
          <w:tcPr>
            <w:tcW w:w="2880" w:type="dxa"/>
          </w:tcPr>
          <w:p w:rsidR="00C50C8C" w:rsidRPr="00C50C8C" w:rsidRDefault="00C50C8C" w:rsidP="00980F25">
            <w:pPr>
              <w:ind w:right="90"/>
              <w:rPr>
                <w:rFonts w:cstheme="minorHAnsi"/>
                <w:sz w:val="20"/>
                <w:szCs w:val="20"/>
              </w:rPr>
            </w:pPr>
          </w:p>
        </w:tc>
        <w:tc>
          <w:tcPr>
            <w:tcW w:w="751" w:type="dxa"/>
          </w:tcPr>
          <w:p w:rsidR="00C50C8C" w:rsidRPr="00C50C8C" w:rsidRDefault="00C50C8C" w:rsidP="00980F25">
            <w:pPr>
              <w:ind w:right="90"/>
              <w:rPr>
                <w:rFonts w:cstheme="minorHAnsi"/>
                <w:sz w:val="20"/>
                <w:szCs w:val="20"/>
              </w:rPr>
            </w:pPr>
          </w:p>
        </w:tc>
        <w:tc>
          <w:tcPr>
            <w:tcW w:w="1769" w:type="dxa"/>
          </w:tcPr>
          <w:p w:rsidR="00C50C8C" w:rsidRPr="00C50C8C" w:rsidRDefault="00C50C8C" w:rsidP="00980F25">
            <w:pPr>
              <w:ind w:right="90"/>
              <w:rPr>
                <w:rFonts w:cstheme="minorHAnsi"/>
                <w:sz w:val="20"/>
                <w:szCs w:val="20"/>
              </w:rPr>
            </w:pPr>
          </w:p>
        </w:tc>
      </w:tr>
      <w:tr w:rsidR="00C50C8C" w:rsidRPr="00C50C8C" w:rsidTr="00C50C8C">
        <w:tc>
          <w:tcPr>
            <w:tcW w:w="2970" w:type="dxa"/>
          </w:tcPr>
          <w:p w:rsidR="00C50C8C" w:rsidRPr="00C50C8C" w:rsidRDefault="00C50C8C" w:rsidP="00980F25">
            <w:pPr>
              <w:ind w:right="90"/>
              <w:rPr>
                <w:rFonts w:cstheme="minorHAnsi"/>
                <w:sz w:val="20"/>
                <w:szCs w:val="20"/>
              </w:rPr>
            </w:pPr>
          </w:p>
        </w:tc>
        <w:tc>
          <w:tcPr>
            <w:tcW w:w="810" w:type="dxa"/>
          </w:tcPr>
          <w:p w:rsidR="00C50C8C" w:rsidRPr="00C50C8C" w:rsidRDefault="00C50C8C" w:rsidP="00980F25">
            <w:pPr>
              <w:ind w:right="90"/>
              <w:rPr>
                <w:rFonts w:cstheme="minorHAnsi"/>
                <w:sz w:val="20"/>
                <w:szCs w:val="20"/>
              </w:rPr>
            </w:pPr>
          </w:p>
        </w:tc>
        <w:tc>
          <w:tcPr>
            <w:tcW w:w="1530" w:type="dxa"/>
          </w:tcPr>
          <w:p w:rsidR="00C50C8C" w:rsidRPr="00C50C8C" w:rsidRDefault="00C50C8C" w:rsidP="00980F25">
            <w:pPr>
              <w:ind w:right="90"/>
              <w:rPr>
                <w:rFonts w:cstheme="minorHAnsi"/>
                <w:sz w:val="20"/>
                <w:szCs w:val="20"/>
              </w:rPr>
            </w:pPr>
          </w:p>
        </w:tc>
        <w:tc>
          <w:tcPr>
            <w:tcW w:w="2880" w:type="dxa"/>
          </w:tcPr>
          <w:p w:rsidR="00C50C8C" w:rsidRPr="00C50C8C" w:rsidRDefault="00C50C8C" w:rsidP="00980F25">
            <w:pPr>
              <w:ind w:right="90"/>
              <w:rPr>
                <w:rFonts w:cstheme="minorHAnsi"/>
                <w:sz w:val="20"/>
                <w:szCs w:val="20"/>
              </w:rPr>
            </w:pPr>
          </w:p>
        </w:tc>
        <w:tc>
          <w:tcPr>
            <w:tcW w:w="751" w:type="dxa"/>
          </w:tcPr>
          <w:p w:rsidR="00C50C8C" w:rsidRPr="00C50C8C" w:rsidRDefault="00C50C8C" w:rsidP="00980F25">
            <w:pPr>
              <w:ind w:right="90"/>
              <w:rPr>
                <w:rFonts w:cstheme="minorHAnsi"/>
                <w:sz w:val="20"/>
                <w:szCs w:val="20"/>
              </w:rPr>
            </w:pPr>
          </w:p>
        </w:tc>
        <w:tc>
          <w:tcPr>
            <w:tcW w:w="1769" w:type="dxa"/>
          </w:tcPr>
          <w:p w:rsidR="00C50C8C" w:rsidRPr="00C50C8C" w:rsidRDefault="00C50C8C" w:rsidP="00980F25">
            <w:pPr>
              <w:ind w:right="90"/>
              <w:rPr>
                <w:rFonts w:cstheme="minorHAnsi"/>
                <w:sz w:val="20"/>
                <w:szCs w:val="20"/>
              </w:rPr>
            </w:pPr>
          </w:p>
        </w:tc>
      </w:tr>
      <w:tr w:rsidR="00C50C8C" w:rsidRPr="00C50C8C" w:rsidTr="00C50C8C">
        <w:tc>
          <w:tcPr>
            <w:tcW w:w="2970" w:type="dxa"/>
            <w:shd w:val="clear" w:color="auto" w:fill="BFBFBF" w:themeFill="background1" w:themeFillShade="BF"/>
          </w:tcPr>
          <w:p w:rsidR="00C50C8C" w:rsidRPr="00C50C8C" w:rsidRDefault="00C50C8C" w:rsidP="00980F25">
            <w:pPr>
              <w:ind w:right="90"/>
              <w:jc w:val="right"/>
              <w:rPr>
                <w:rFonts w:cstheme="minorHAnsi"/>
                <w:sz w:val="20"/>
                <w:szCs w:val="20"/>
              </w:rPr>
            </w:pPr>
            <w:r w:rsidRPr="00C50C8C">
              <w:rPr>
                <w:rFonts w:cstheme="minorHAnsi"/>
                <w:sz w:val="20"/>
                <w:szCs w:val="20"/>
              </w:rPr>
              <w:t>Total WTUs</w:t>
            </w:r>
          </w:p>
        </w:tc>
        <w:tc>
          <w:tcPr>
            <w:tcW w:w="810" w:type="dxa"/>
            <w:shd w:val="clear" w:color="auto" w:fill="BFBFBF" w:themeFill="background1" w:themeFillShade="BF"/>
          </w:tcPr>
          <w:p w:rsidR="00C50C8C" w:rsidRPr="00C50C8C" w:rsidRDefault="00675B10" w:rsidP="00980F25">
            <w:pPr>
              <w:ind w:right="90"/>
              <w:rPr>
                <w:rFonts w:cstheme="minorHAnsi"/>
                <w:sz w:val="20"/>
                <w:szCs w:val="20"/>
              </w:rPr>
            </w:pPr>
            <w:r>
              <w:rPr>
                <w:rFonts w:cstheme="minorHAnsi"/>
                <w:sz w:val="20"/>
                <w:szCs w:val="20"/>
              </w:rPr>
              <w:t>15.0</w:t>
            </w:r>
          </w:p>
        </w:tc>
        <w:tc>
          <w:tcPr>
            <w:tcW w:w="1530" w:type="dxa"/>
            <w:shd w:val="clear" w:color="auto" w:fill="BFBFBF" w:themeFill="background1" w:themeFillShade="BF"/>
          </w:tcPr>
          <w:p w:rsidR="00C50C8C" w:rsidRPr="00C50C8C" w:rsidRDefault="00C50C8C" w:rsidP="00980F25">
            <w:pPr>
              <w:ind w:right="90"/>
              <w:jc w:val="right"/>
              <w:rPr>
                <w:rFonts w:cstheme="minorHAnsi"/>
                <w:sz w:val="20"/>
                <w:szCs w:val="20"/>
              </w:rPr>
            </w:pPr>
          </w:p>
        </w:tc>
        <w:tc>
          <w:tcPr>
            <w:tcW w:w="2880" w:type="dxa"/>
            <w:shd w:val="clear" w:color="auto" w:fill="BFBFBF" w:themeFill="background1" w:themeFillShade="BF"/>
          </w:tcPr>
          <w:p w:rsidR="00C50C8C" w:rsidRPr="00C50C8C" w:rsidRDefault="00C50C8C" w:rsidP="00980F25">
            <w:pPr>
              <w:ind w:right="90"/>
              <w:jc w:val="right"/>
              <w:rPr>
                <w:rFonts w:cstheme="minorHAnsi"/>
                <w:sz w:val="20"/>
                <w:szCs w:val="20"/>
              </w:rPr>
            </w:pPr>
            <w:r w:rsidRPr="00C50C8C">
              <w:rPr>
                <w:rFonts w:cstheme="minorHAnsi"/>
                <w:sz w:val="20"/>
                <w:szCs w:val="20"/>
              </w:rPr>
              <w:t>Total WTUs</w:t>
            </w:r>
          </w:p>
        </w:tc>
        <w:tc>
          <w:tcPr>
            <w:tcW w:w="751" w:type="dxa"/>
            <w:shd w:val="clear" w:color="auto" w:fill="BFBFBF" w:themeFill="background1" w:themeFillShade="BF"/>
          </w:tcPr>
          <w:p w:rsidR="00C50C8C" w:rsidRPr="00C50C8C" w:rsidRDefault="00675B10" w:rsidP="00980F25">
            <w:pPr>
              <w:ind w:right="90"/>
              <w:rPr>
                <w:rFonts w:cstheme="minorHAnsi"/>
                <w:sz w:val="20"/>
                <w:szCs w:val="20"/>
              </w:rPr>
            </w:pPr>
            <w:r>
              <w:rPr>
                <w:rFonts w:cstheme="minorHAnsi"/>
                <w:sz w:val="20"/>
                <w:szCs w:val="20"/>
              </w:rPr>
              <w:t>15.0</w:t>
            </w:r>
          </w:p>
        </w:tc>
        <w:tc>
          <w:tcPr>
            <w:tcW w:w="1769" w:type="dxa"/>
            <w:shd w:val="clear" w:color="auto" w:fill="BFBFBF" w:themeFill="background1" w:themeFillShade="BF"/>
          </w:tcPr>
          <w:p w:rsidR="00C50C8C" w:rsidRPr="00C50C8C" w:rsidRDefault="00C50C8C" w:rsidP="00980F25">
            <w:pPr>
              <w:ind w:right="90"/>
              <w:rPr>
                <w:rFonts w:cstheme="minorHAnsi"/>
                <w:sz w:val="20"/>
                <w:szCs w:val="20"/>
              </w:rPr>
            </w:pPr>
          </w:p>
        </w:tc>
      </w:tr>
      <w:tr w:rsidR="00C50C8C" w:rsidRPr="00C50C8C" w:rsidTr="00C50C8C">
        <w:tc>
          <w:tcPr>
            <w:tcW w:w="2970" w:type="dxa"/>
            <w:shd w:val="clear" w:color="auto" w:fill="000000" w:themeFill="text1"/>
          </w:tcPr>
          <w:p w:rsidR="00C50C8C" w:rsidRPr="00C50C8C" w:rsidRDefault="00C50C8C" w:rsidP="00980F25">
            <w:pPr>
              <w:ind w:right="90"/>
              <w:rPr>
                <w:rFonts w:cstheme="minorHAnsi"/>
                <w:color w:val="FFFFFF" w:themeColor="background1"/>
                <w:sz w:val="20"/>
                <w:szCs w:val="20"/>
              </w:rPr>
            </w:pPr>
            <w:r w:rsidRPr="00C50C8C">
              <w:rPr>
                <w:rFonts w:cstheme="minorHAnsi"/>
                <w:color w:val="FFFFFF" w:themeColor="background1"/>
                <w:sz w:val="20"/>
                <w:szCs w:val="20"/>
              </w:rPr>
              <w:t>Fall 2023</w:t>
            </w:r>
          </w:p>
        </w:tc>
        <w:tc>
          <w:tcPr>
            <w:tcW w:w="810" w:type="dxa"/>
            <w:shd w:val="clear" w:color="auto" w:fill="000000" w:themeFill="text1"/>
          </w:tcPr>
          <w:p w:rsidR="00C50C8C" w:rsidRPr="00C50C8C" w:rsidRDefault="00C50C8C" w:rsidP="00980F25">
            <w:pPr>
              <w:ind w:right="90"/>
              <w:rPr>
                <w:rFonts w:cstheme="minorHAnsi"/>
                <w:color w:val="FFFFFF" w:themeColor="background1"/>
                <w:sz w:val="20"/>
                <w:szCs w:val="20"/>
              </w:rPr>
            </w:pPr>
            <w:r w:rsidRPr="00C50C8C">
              <w:rPr>
                <w:rFonts w:cstheme="minorHAnsi"/>
                <w:color w:val="FFFFFF" w:themeColor="background1"/>
                <w:sz w:val="20"/>
                <w:szCs w:val="20"/>
              </w:rPr>
              <w:t>WTU</w:t>
            </w:r>
          </w:p>
        </w:tc>
        <w:tc>
          <w:tcPr>
            <w:tcW w:w="1530" w:type="dxa"/>
            <w:shd w:val="clear" w:color="auto" w:fill="000000" w:themeFill="text1"/>
          </w:tcPr>
          <w:p w:rsidR="00C50C8C" w:rsidRPr="00C50C8C" w:rsidRDefault="00C50C8C" w:rsidP="00980F25">
            <w:pPr>
              <w:ind w:right="90"/>
              <w:rPr>
                <w:rFonts w:cstheme="minorHAnsi"/>
                <w:color w:val="FFFFFF" w:themeColor="background1"/>
                <w:sz w:val="20"/>
                <w:szCs w:val="20"/>
              </w:rPr>
            </w:pPr>
          </w:p>
        </w:tc>
        <w:tc>
          <w:tcPr>
            <w:tcW w:w="2880" w:type="dxa"/>
            <w:shd w:val="clear" w:color="auto" w:fill="000000" w:themeFill="text1"/>
          </w:tcPr>
          <w:p w:rsidR="00C50C8C" w:rsidRPr="00C50C8C" w:rsidRDefault="00C50C8C" w:rsidP="00980F25">
            <w:pPr>
              <w:ind w:right="90"/>
              <w:rPr>
                <w:rFonts w:cstheme="minorHAnsi"/>
                <w:color w:val="FFFFFF" w:themeColor="background1"/>
                <w:sz w:val="20"/>
                <w:szCs w:val="20"/>
              </w:rPr>
            </w:pPr>
            <w:r w:rsidRPr="00C50C8C">
              <w:rPr>
                <w:rFonts w:cstheme="minorHAnsi"/>
                <w:color w:val="FFFFFF" w:themeColor="background1"/>
                <w:sz w:val="20"/>
                <w:szCs w:val="20"/>
              </w:rPr>
              <w:t>Spring  2024</w:t>
            </w:r>
          </w:p>
        </w:tc>
        <w:tc>
          <w:tcPr>
            <w:tcW w:w="751" w:type="dxa"/>
            <w:shd w:val="clear" w:color="auto" w:fill="000000" w:themeFill="text1"/>
          </w:tcPr>
          <w:p w:rsidR="00C50C8C" w:rsidRPr="00C50C8C" w:rsidRDefault="00C50C8C" w:rsidP="00980F25">
            <w:pPr>
              <w:ind w:right="90"/>
              <w:rPr>
                <w:rFonts w:cstheme="minorHAnsi"/>
                <w:color w:val="FFFFFF" w:themeColor="background1"/>
                <w:sz w:val="20"/>
                <w:szCs w:val="20"/>
              </w:rPr>
            </w:pPr>
            <w:r w:rsidRPr="00C50C8C">
              <w:rPr>
                <w:rFonts w:cstheme="minorHAnsi"/>
                <w:color w:val="FFFFFF" w:themeColor="background1"/>
                <w:sz w:val="20"/>
                <w:szCs w:val="20"/>
              </w:rPr>
              <w:t>WTU</w:t>
            </w:r>
          </w:p>
        </w:tc>
        <w:tc>
          <w:tcPr>
            <w:tcW w:w="1769" w:type="dxa"/>
            <w:shd w:val="clear" w:color="auto" w:fill="000000" w:themeFill="text1"/>
          </w:tcPr>
          <w:p w:rsidR="00C50C8C" w:rsidRPr="00C50C8C" w:rsidRDefault="00C50C8C" w:rsidP="00980F25">
            <w:pPr>
              <w:ind w:right="90"/>
              <w:rPr>
                <w:rFonts w:cstheme="minorHAnsi"/>
                <w:color w:val="FFFFFF" w:themeColor="background1"/>
                <w:sz w:val="20"/>
                <w:szCs w:val="20"/>
              </w:rPr>
            </w:pPr>
          </w:p>
        </w:tc>
      </w:tr>
      <w:tr w:rsidR="00C50C8C" w:rsidRPr="00C50C8C" w:rsidTr="00C50C8C">
        <w:tc>
          <w:tcPr>
            <w:tcW w:w="2970" w:type="dxa"/>
          </w:tcPr>
          <w:p w:rsidR="00C50C8C" w:rsidRPr="00C50C8C" w:rsidRDefault="00C50C8C" w:rsidP="00980F25">
            <w:pPr>
              <w:ind w:right="90"/>
              <w:rPr>
                <w:rFonts w:cstheme="minorHAnsi"/>
                <w:sz w:val="20"/>
                <w:szCs w:val="20"/>
              </w:rPr>
            </w:pPr>
          </w:p>
        </w:tc>
        <w:tc>
          <w:tcPr>
            <w:tcW w:w="810" w:type="dxa"/>
          </w:tcPr>
          <w:p w:rsidR="00C50C8C" w:rsidRPr="00C50C8C" w:rsidRDefault="00C50C8C" w:rsidP="00980F25">
            <w:pPr>
              <w:ind w:right="90"/>
              <w:rPr>
                <w:rFonts w:cstheme="minorHAnsi"/>
                <w:sz w:val="20"/>
                <w:szCs w:val="20"/>
              </w:rPr>
            </w:pPr>
          </w:p>
        </w:tc>
        <w:tc>
          <w:tcPr>
            <w:tcW w:w="1530" w:type="dxa"/>
          </w:tcPr>
          <w:p w:rsidR="00C50C8C" w:rsidRPr="00C50C8C" w:rsidRDefault="00C50C8C" w:rsidP="00980F25">
            <w:pPr>
              <w:ind w:right="90"/>
              <w:rPr>
                <w:rFonts w:cstheme="minorHAnsi"/>
                <w:sz w:val="20"/>
                <w:szCs w:val="20"/>
              </w:rPr>
            </w:pPr>
          </w:p>
        </w:tc>
        <w:tc>
          <w:tcPr>
            <w:tcW w:w="2880" w:type="dxa"/>
          </w:tcPr>
          <w:p w:rsidR="00C50C8C" w:rsidRPr="00C50C8C" w:rsidRDefault="00C50C8C" w:rsidP="00980F25">
            <w:pPr>
              <w:ind w:right="90"/>
              <w:rPr>
                <w:rFonts w:cstheme="minorHAnsi"/>
                <w:sz w:val="20"/>
                <w:szCs w:val="20"/>
              </w:rPr>
            </w:pPr>
          </w:p>
        </w:tc>
        <w:tc>
          <w:tcPr>
            <w:tcW w:w="751" w:type="dxa"/>
          </w:tcPr>
          <w:p w:rsidR="00C50C8C" w:rsidRPr="00C50C8C" w:rsidRDefault="00C50C8C" w:rsidP="00980F25">
            <w:pPr>
              <w:ind w:right="90"/>
              <w:rPr>
                <w:rFonts w:cstheme="minorHAnsi"/>
                <w:sz w:val="20"/>
                <w:szCs w:val="20"/>
              </w:rPr>
            </w:pPr>
          </w:p>
        </w:tc>
        <w:tc>
          <w:tcPr>
            <w:tcW w:w="1769" w:type="dxa"/>
          </w:tcPr>
          <w:p w:rsidR="00C50C8C" w:rsidRPr="00C50C8C" w:rsidRDefault="00C50C8C" w:rsidP="00980F25">
            <w:pPr>
              <w:ind w:right="90"/>
              <w:rPr>
                <w:rFonts w:cstheme="minorHAnsi"/>
                <w:sz w:val="20"/>
                <w:szCs w:val="20"/>
              </w:rPr>
            </w:pPr>
          </w:p>
        </w:tc>
      </w:tr>
      <w:tr w:rsidR="00C50C8C" w:rsidRPr="00C50C8C" w:rsidTr="00C50C8C">
        <w:tc>
          <w:tcPr>
            <w:tcW w:w="2970" w:type="dxa"/>
          </w:tcPr>
          <w:p w:rsidR="00C50C8C" w:rsidRPr="00C50C8C" w:rsidRDefault="00C50C8C" w:rsidP="00980F25">
            <w:pPr>
              <w:ind w:right="90"/>
              <w:rPr>
                <w:rFonts w:cstheme="minorHAnsi"/>
                <w:sz w:val="20"/>
                <w:szCs w:val="20"/>
              </w:rPr>
            </w:pPr>
          </w:p>
        </w:tc>
        <w:tc>
          <w:tcPr>
            <w:tcW w:w="810" w:type="dxa"/>
          </w:tcPr>
          <w:p w:rsidR="00C50C8C" w:rsidRPr="00C50C8C" w:rsidRDefault="00C50C8C" w:rsidP="00980F25">
            <w:pPr>
              <w:ind w:right="90"/>
              <w:rPr>
                <w:rFonts w:cstheme="minorHAnsi"/>
                <w:sz w:val="20"/>
                <w:szCs w:val="20"/>
              </w:rPr>
            </w:pPr>
          </w:p>
        </w:tc>
        <w:tc>
          <w:tcPr>
            <w:tcW w:w="1530" w:type="dxa"/>
          </w:tcPr>
          <w:p w:rsidR="00C50C8C" w:rsidRPr="00C50C8C" w:rsidRDefault="00C50C8C" w:rsidP="00980F25">
            <w:pPr>
              <w:ind w:right="90"/>
              <w:rPr>
                <w:rFonts w:cstheme="minorHAnsi"/>
                <w:sz w:val="20"/>
                <w:szCs w:val="20"/>
              </w:rPr>
            </w:pPr>
          </w:p>
        </w:tc>
        <w:tc>
          <w:tcPr>
            <w:tcW w:w="2880" w:type="dxa"/>
          </w:tcPr>
          <w:p w:rsidR="00C50C8C" w:rsidRPr="00C50C8C" w:rsidRDefault="00C50C8C" w:rsidP="00980F25">
            <w:pPr>
              <w:ind w:right="90"/>
              <w:rPr>
                <w:rFonts w:cstheme="minorHAnsi"/>
                <w:sz w:val="20"/>
                <w:szCs w:val="20"/>
              </w:rPr>
            </w:pPr>
          </w:p>
        </w:tc>
        <w:tc>
          <w:tcPr>
            <w:tcW w:w="751" w:type="dxa"/>
          </w:tcPr>
          <w:p w:rsidR="00C50C8C" w:rsidRPr="00C50C8C" w:rsidRDefault="00C50C8C" w:rsidP="00980F25">
            <w:pPr>
              <w:ind w:right="90"/>
              <w:rPr>
                <w:rFonts w:cstheme="minorHAnsi"/>
                <w:sz w:val="20"/>
                <w:szCs w:val="20"/>
              </w:rPr>
            </w:pPr>
          </w:p>
        </w:tc>
        <w:tc>
          <w:tcPr>
            <w:tcW w:w="1769" w:type="dxa"/>
          </w:tcPr>
          <w:p w:rsidR="00C50C8C" w:rsidRPr="00C50C8C" w:rsidRDefault="00C50C8C" w:rsidP="00980F25">
            <w:pPr>
              <w:ind w:right="90"/>
              <w:rPr>
                <w:rFonts w:cstheme="minorHAnsi"/>
                <w:sz w:val="20"/>
                <w:szCs w:val="20"/>
              </w:rPr>
            </w:pPr>
          </w:p>
        </w:tc>
      </w:tr>
      <w:tr w:rsidR="00C50C8C" w:rsidRPr="00C50C8C" w:rsidTr="00C50C8C">
        <w:tc>
          <w:tcPr>
            <w:tcW w:w="2970" w:type="dxa"/>
          </w:tcPr>
          <w:p w:rsidR="00C50C8C" w:rsidRPr="00C50C8C" w:rsidRDefault="00C50C8C" w:rsidP="00980F25">
            <w:pPr>
              <w:ind w:right="90"/>
              <w:rPr>
                <w:rFonts w:cstheme="minorHAnsi"/>
                <w:sz w:val="20"/>
                <w:szCs w:val="20"/>
              </w:rPr>
            </w:pPr>
          </w:p>
        </w:tc>
        <w:tc>
          <w:tcPr>
            <w:tcW w:w="810" w:type="dxa"/>
          </w:tcPr>
          <w:p w:rsidR="00C50C8C" w:rsidRPr="00C50C8C" w:rsidRDefault="00C50C8C" w:rsidP="00980F25">
            <w:pPr>
              <w:ind w:right="90"/>
              <w:rPr>
                <w:rFonts w:cstheme="minorHAnsi"/>
                <w:sz w:val="20"/>
                <w:szCs w:val="20"/>
              </w:rPr>
            </w:pPr>
          </w:p>
        </w:tc>
        <w:tc>
          <w:tcPr>
            <w:tcW w:w="1530" w:type="dxa"/>
          </w:tcPr>
          <w:p w:rsidR="00C50C8C" w:rsidRPr="00C50C8C" w:rsidRDefault="00C50C8C" w:rsidP="00980F25">
            <w:pPr>
              <w:ind w:right="90"/>
              <w:rPr>
                <w:rFonts w:cstheme="minorHAnsi"/>
                <w:sz w:val="20"/>
                <w:szCs w:val="20"/>
              </w:rPr>
            </w:pPr>
          </w:p>
        </w:tc>
        <w:tc>
          <w:tcPr>
            <w:tcW w:w="2880" w:type="dxa"/>
          </w:tcPr>
          <w:p w:rsidR="00C50C8C" w:rsidRPr="00C50C8C" w:rsidRDefault="00C50C8C" w:rsidP="00980F25">
            <w:pPr>
              <w:ind w:right="90"/>
              <w:rPr>
                <w:rFonts w:cstheme="minorHAnsi"/>
                <w:sz w:val="20"/>
                <w:szCs w:val="20"/>
              </w:rPr>
            </w:pPr>
          </w:p>
        </w:tc>
        <w:tc>
          <w:tcPr>
            <w:tcW w:w="751" w:type="dxa"/>
          </w:tcPr>
          <w:p w:rsidR="00C50C8C" w:rsidRPr="00C50C8C" w:rsidRDefault="00C50C8C" w:rsidP="00980F25">
            <w:pPr>
              <w:ind w:right="90"/>
              <w:rPr>
                <w:rFonts w:cstheme="minorHAnsi"/>
                <w:sz w:val="20"/>
                <w:szCs w:val="20"/>
              </w:rPr>
            </w:pPr>
          </w:p>
        </w:tc>
        <w:tc>
          <w:tcPr>
            <w:tcW w:w="1769" w:type="dxa"/>
          </w:tcPr>
          <w:p w:rsidR="00C50C8C" w:rsidRPr="00C50C8C" w:rsidRDefault="00C50C8C" w:rsidP="00980F25">
            <w:pPr>
              <w:ind w:right="90"/>
              <w:rPr>
                <w:rFonts w:cstheme="minorHAnsi"/>
                <w:sz w:val="20"/>
                <w:szCs w:val="20"/>
              </w:rPr>
            </w:pPr>
          </w:p>
        </w:tc>
      </w:tr>
      <w:tr w:rsidR="00C50C8C" w:rsidRPr="00C50C8C" w:rsidTr="00C50C8C">
        <w:tc>
          <w:tcPr>
            <w:tcW w:w="2970" w:type="dxa"/>
          </w:tcPr>
          <w:p w:rsidR="00C50C8C" w:rsidRPr="00C50C8C" w:rsidRDefault="00C50C8C" w:rsidP="00980F25">
            <w:pPr>
              <w:ind w:right="90"/>
              <w:rPr>
                <w:rFonts w:cstheme="minorHAnsi"/>
                <w:sz w:val="20"/>
                <w:szCs w:val="20"/>
              </w:rPr>
            </w:pPr>
          </w:p>
        </w:tc>
        <w:tc>
          <w:tcPr>
            <w:tcW w:w="810" w:type="dxa"/>
          </w:tcPr>
          <w:p w:rsidR="00C50C8C" w:rsidRPr="00C50C8C" w:rsidRDefault="00C50C8C" w:rsidP="00980F25">
            <w:pPr>
              <w:ind w:right="90"/>
              <w:rPr>
                <w:rFonts w:cstheme="minorHAnsi"/>
                <w:sz w:val="20"/>
                <w:szCs w:val="20"/>
              </w:rPr>
            </w:pPr>
          </w:p>
        </w:tc>
        <w:tc>
          <w:tcPr>
            <w:tcW w:w="1530" w:type="dxa"/>
          </w:tcPr>
          <w:p w:rsidR="00C50C8C" w:rsidRPr="00C50C8C" w:rsidRDefault="00C50C8C" w:rsidP="00980F25">
            <w:pPr>
              <w:ind w:right="90"/>
              <w:rPr>
                <w:rFonts w:cstheme="minorHAnsi"/>
                <w:sz w:val="20"/>
                <w:szCs w:val="20"/>
              </w:rPr>
            </w:pPr>
          </w:p>
        </w:tc>
        <w:tc>
          <w:tcPr>
            <w:tcW w:w="2880" w:type="dxa"/>
          </w:tcPr>
          <w:p w:rsidR="00C50C8C" w:rsidRPr="00C50C8C" w:rsidRDefault="00C50C8C" w:rsidP="00980F25">
            <w:pPr>
              <w:ind w:right="90"/>
              <w:rPr>
                <w:rFonts w:cstheme="minorHAnsi"/>
                <w:sz w:val="20"/>
                <w:szCs w:val="20"/>
              </w:rPr>
            </w:pPr>
          </w:p>
        </w:tc>
        <w:tc>
          <w:tcPr>
            <w:tcW w:w="751" w:type="dxa"/>
          </w:tcPr>
          <w:p w:rsidR="00C50C8C" w:rsidRPr="00C50C8C" w:rsidRDefault="00C50C8C" w:rsidP="00980F25">
            <w:pPr>
              <w:ind w:right="90"/>
              <w:rPr>
                <w:rFonts w:cstheme="minorHAnsi"/>
                <w:sz w:val="20"/>
                <w:szCs w:val="20"/>
              </w:rPr>
            </w:pPr>
          </w:p>
        </w:tc>
        <w:tc>
          <w:tcPr>
            <w:tcW w:w="1769" w:type="dxa"/>
          </w:tcPr>
          <w:p w:rsidR="00C50C8C" w:rsidRPr="00C50C8C" w:rsidRDefault="00C50C8C" w:rsidP="00980F25">
            <w:pPr>
              <w:ind w:right="90"/>
              <w:rPr>
                <w:rFonts w:cstheme="minorHAnsi"/>
                <w:sz w:val="20"/>
                <w:szCs w:val="20"/>
              </w:rPr>
            </w:pPr>
          </w:p>
        </w:tc>
      </w:tr>
      <w:tr w:rsidR="00C50C8C" w:rsidRPr="00C50C8C" w:rsidTr="00C50C8C">
        <w:tc>
          <w:tcPr>
            <w:tcW w:w="2970" w:type="dxa"/>
          </w:tcPr>
          <w:p w:rsidR="00C50C8C" w:rsidRPr="00C50C8C" w:rsidRDefault="00C50C8C" w:rsidP="00980F25">
            <w:pPr>
              <w:ind w:right="90"/>
              <w:rPr>
                <w:rFonts w:cstheme="minorHAnsi"/>
                <w:sz w:val="20"/>
                <w:szCs w:val="20"/>
              </w:rPr>
            </w:pPr>
          </w:p>
        </w:tc>
        <w:tc>
          <w:tcPr>
            <w:tcW w:w="810" w:type="dxa"/>
          </w:tcPr>
          <w:p w:rsidR="00C50C8C" w:rsidRPr="00C50C8C" w:rsidRDefault="00C50C8C" w:rsidP="00980F25">
            <w:pPr>
              <w:ind w:right="90"/>
              <w:rPr>
                <w:rFonts w:cstheme="minorHAnsi"/>
                <w:sz w:val="20"/>
                <w:szCs w:val="20"/>
              </w:rPr>
            </w:pPr>
          </w:p>
        </w:tc>
        <w:tc>
          <w:tcPr>
            <w:tcW w:w="1530" w:type="dxa"/>
          </w:tcPr>
          <w:p w:rsidR="00C50C8C" w:rsidRPr="00C50C8C" w:rsidRDefault="00C50C8C" w:rsidP="00980F25">
            <w:pPr>
              <w:ind w:right="90"/>
              <w:rPr>
                <w:rFonts w:cstheme="minorHAnsi"/>
                <w:sz w:val="20"/>
                <w:szCs w:val="20"/>
              </w:rPr>
            </w:pPr>
          </w:p>
        </w:tc>
        <w:tc>
          <w:tcPr>
            <w:tcW w:w="2880" w:type="dxa"/>
          </w:tcPr>
          <w:p w:rsidR="00C50C8C" w:rsidRPr="00C50C8C" w:rsidRDefault="00C50C8C" w:rsidP="00980F25">
            <w:pPr>
              <w:ind w:right="90"/>
              <w:rPr>
                <w:rFonts w:cstheme="minorHAnsi"/>
                <w:sz w:val="20"/>
                <w:szCs w:val="20"/>
              </w:rPr>
            </w:pPr>
          </w:p>
        </w:tc>
        <w:tc>
          <w:tcPr>
            <w:tcW w:w="751" w:type="dxa"/>
          </w:tcPr>
          <w:p w:rsidR="00C50C8C" w:rsidRPr="00C50C8C" w:rsidRDefault="00C50C8C" w:rsidP="00980F25">
            <w:pPr>
              <w:ind w:right="90"/>
              <w:rPr>
                <w:rFonts w:cstheme="minorHAnsi"/>
                <w:sz w:val="20"/>
                <w:szCs w:val="20"/>
              </w:rPr>
            </w:pPr>
          </w:p>
        </w:tc>
        <w:tc>
          <w:tcPr>
            <w:tcW w:w="1769" w:type="dxa"/>
          </w:tcPr>
          <w:p w:rsidR="00C50C8C" w:rsidRPr="00C50C8C" w:rsidRDefault="00C50C8C" w:rsidP="00980F25">
            <w:pPr>
              <w:ind w:right="90"/>
              <w:rPr>
                <w:rFonts w:cstheme="minorHAnsi"/>
                <w:sz w:val="20"/>
                <w:szCs w:val="20"/>
              </w:rPr>
            </w:pPr>
          </w:p>
        </w:tc>
      </w:tr>
      <w:tr w:rsidR="00C50C8C" w:rsidRPr="00C50C8C" w:rsidTr="00C50C8C">
        <w:tc>
          <w:tcPr>
            <w:tcW w:w="2970" w:type="dxa"/>
          </w:tcPr>
          <w:p w:rsidR="00C50C8C" w:rsidRPr="00C50C8C" w:rsidRDefault="00C50C8C" w:rsidP="00980F25">
            <w:pPr>
              <w:ind w:right="90"/>
              <w:rPr>
                <w:rFonts w:cstheme="minorHAnsi"/>
                <w:sz w:val="20"/>
                <w:szCs w:val="20"/>
              </w:rPr>
            </w:pPr>
          </w:p>
        </w:tc>
        <w:tc>
          <w:tcPr>
            <w:tcW w:w="810" w:type="dxa"/>
          </w:tcPr>
          <w:p w:rsidR="00C50C8C" w:rsidRPr="00C50C8C" w:rsidRDefault="00C50C8C" w:rsidP="00980F25">
            <w:pPr>
              <w:ind w:right="90"/>
              <w:rPr>
                <w:rFonts w:cstheme="minorHAnsi"/>
                <w:sz w:val="20"/>
                <w:szCs w:val="20"/>
              </w:rPr>
            </w:pPr>
          </w:p>
        </w:tc>
        <w:tc>
          <w:tcPr>
            <w:tcW w:w="1530" w:type="dxa"/>
          </w:tcPr>
          <w:p w:rsidR="00C50C8C" w:rsidRPr="00C50C8C" w:rsidRDefault="00C50C8C" w:rsidP="00980F25">
            <w:pPr>
              <w:ind w:right="90"/>
              <w:rPr>
                <w:rFonts w:cstheme="minorHAnsi"/>
                <w:sz w:val="20"/>
                <w:szCs w:val="20"/>
              </w:rPr>
            </w:pPr>
          </w:p>
        </w:tc>
        <w:tc>
          <w:tcPr>
            <w:tcW w:w="2880" w:type="dxa"/>
          </w:tcPr>
          <w:p w:rsidR="00C50C8C" w:rsidRPr="00C50C8C" w:rsidRDefault="00C50C8C" w:rsidP="00980F25">
            <w:pPr>
              <w:ind w:right="90"/>
              <w:rPr>
                <w:rFonts w:cstheme="minorHAnsi"/>
                <w:sz w:val="20"/>
                <w:szCs w:val="20"/>
              </w:rPr>
            </w:pPr>
          </w:p>
        </w:tc>
        <w:tc>
          <w:tcPr>
            <w:tcW w:w="751" w:type="dxa"/>
          </w:tcPr>
          <w:p w:rsidR="00C50C8C" w:rsidRPr="00C50C8C" w:rsidRDefault="00C50C8C" w:rsidP="00980F25">
            <w:pPr>
              <w:ind w:right="90"/>
              <w:rPr>
                <w:rFonts w:cstheme="minorHAnsi"/>
                <w:sz w:val="20"/>
                <w:szCs w:val="20"/>
              </w:rPr>
            </w:pPr>
          </w:p>
        </w:tc>
        <w:tc>
          <w:tcPr>
            <w:tcW w:w="1769" w:type="dxa"/>
          </w:tcPr>
          <w:p w:rsidR="00C50C8C" w:rsidRPr="00C50C8C" w:rsidRDefault="00C50C8C" w:rsidP="00980F25">
            <w:pPr>
              <w:ind w:right="90"/>
              <w:rPr>
                <w:rFonts w:cstheme="minorHAnsi"/>
                <w:sz w:val="20"/>
                <w:szCs w:val="20"/>
              </w:rPr>
            </w:pPr>
          </w:p>
        </w:tc>
      </w:tr>
      <w:tr w:rsidR="00C50C8C" w:rsidRPr="00C50C8C" w:rsidTr="00C50C8C">
        <w:tc>
          <w:tcPr>
            <w:tcW w:w="2970" w:type="dxa"/>
            <w:shd w:val="clear" w:color="auto" w:fill="BFBFBF" w:themeFill="background1" w:themeFillShade="BF"/>
          </w:tcPr>
          <w:p w:rsidR="00C50C8C" w:rsidRPr="00C50C8C" w:rsidRDefault="00C50C8C" w:rsidP="00980F25">
            <w:pPr>
              <w:ind w:right="90"/>
              <w:jc w:val="right"/>
              <w:rPr>
                <w:rFonts w:cstheme="minorHAnsi"/>
                <w:sz w:val="20"/>
                <w:szCs w:val="20"/>
              </w:rPr>
            </w:pPr>
            <w:r w:rsidRPr="00C50C8C">
              <w:rPr>
                <w:rFonts w:cstheme="minorHAnsi"/>
                <w:sz w:val="20"/>
                <w:szCs w:val="20"/>
              </w:rPr>
              <w:t>Total WTUs</w:t>
            </w:r>
          </w:p>
        </w:tc>
        <w:tc>
          <w:tcPr>
            <w:tcW w:w="810" w:type="dxa"/>
            <w:shd w:val="clear" w:color="auto" w:fill="BFBFBF" w:themeFill="background1" w:themeFillShade="BF"/>
          </w:tcPr>
          <w:p w:rsidR="00C50C8C" w:rsidRPr="00C50C8C" w:rsidRDefault="00675B10" w:rsidP="00980F25">
            <w:pPr>
              <w:ind w:right="90"/>
              <w:rPr>
                <w:rFonts w:cstheme="minorHAnsi"/>
                <w:sz w:val="20"/>
                <w:szCs w:val="20"/>
              </w:rPr>
            </w:pPr>
            <w:r>
              <w:rPr>
                <w:rFonts w:cstheme="minorHAnsi"/>
                <w:sz w:val="20"/>
                <w:szCs w:val="20"/>
              </w:rPr>
              <w:t>15.0</w:t>
            </w:r>
          </w:p>
        </w:tc>
        <w:tc>
          <w:tcPr>
            <w:tcW w:w="1530" w:type="dxa"/>
            <w:shd w:val="clear" w:color="auto" w:fill="BFBFBF" w:themeFill="background1" w:themeFillShade="BF"/>
          </w:tcPr>
          <w:p w:rsidR="00C50C8C" w:rsidRPr="00C50C8C" w:rsidRDefault="00C50C8C" w:rsidP="00980F25">
            <w:pPr>
              <w:ind w:right="90"/>
              <w:jc w:val="right"/>
              <w:rPr>
                <w:rFonts w:cstheme="minorHAnsi"/>
                <w:sz w:val="20"/>
                <w:szCs w:val="20"/>
              </w:rPr>
            </w:pPr>
          </w:p>
        </w:tc>
        <w:tc>
          <w:tcPr>
            <w:tcW w:w="2880" w:type="dxa"/>
            <w:shd w:val="clear" w:color="auto" w:fill="BFBFBF" w:themeFill="background1" w:themeFillShade="BF"/>
          </w:tcPr>
          <w:p w:rsidR="00C50C8C" w:rsidRPr="00C50C8C" w:rsidRDefault="00C50C8C" w:rsidP="00980F25">
            <w:pPr>
              <w:ind w:right="90"/>
              <w:jc w:val="right"/>
              <w:rPr>
                <w:rFonts w:cstheme="minorHAnsi"/>
                <w:sz w:val="20"/>
                <w:szCs w:val="20"/>
              </w:rPr>
            </w:pPr>
            <w:r w:rsidRPr="00C50C8C">
              <w:rPr>
                <w:rFonts w:cstheme="minorHAnsi"/>
                <w:sz w:val="20"/>
                <w:szCs w:val="20"/>
              </w:rPr>
              <w:t>Total WTUs</w:t>
            </w:r>
          </w:p>
        </w:tc>
        <w:tc>
          <w:tcPr>
            <w:tcW w:w="751" w:type="dxa"/>
            <w:shd w:val="clear" w:color="auto" w:fill="BFBFBF" w:themeFill="background1" w:themeFillShade="BF"/>
          </w:tcPr>
          <w:p w:rsidR="00C50C8C" w:rsidRPr="00C50C8C" w:rsidRDefault="00675B10" w:rsidP="00980F25">
            <w:pPr>
              <w:ind w:right="90"/>
              <w:rPr>
                <w:rFonts w:cstheme="minorHAnsi"/>
                <w:sz w:val="20"/>
                <w:szCs w:val="20"/>
              </w:rPr>
            </w:pPr>
            <w:r>
              <w:rPr>
                <w:rFonts w:cstheme="minorHAnsi"/>
                <w:sz w:val="20"/>
                <w:szCs w:val="20"/>
              </w:rPr>
              <w:t>15.0</w:t>
            </w:r>
          </w:p>
        </w:tc>
        <w:tc>
          <w:tcPr>
            <w:tcW w:w="1769" w:type="dxa"/>
            <w:shd w:val="clear" w:color="auto" w:fill="BFBFBF" w:themeFill="background1" w:themeFillShade="BF"/>
          </w:tcPr>
          <w:p w:rsidR="00C50C8C" w:rsidRPr="00C50C8C" w:rsidRDefault="00C50C8C" w:rsidP="00980F25">
            <w:pPr>
              <w:ind w:right="90"/>
              <w:rPr>
                <w:rFonts w:cstheme="minorHAnsi"/>
                <w:sz w:val="20"/>
                <w:szCs w:val="20"/>
              </w:rPr>
            </w:pPr>
          </w:p>
        </w:tc>
      </w:tr>
    </w:tbl>
    <w:p w:rsidR="00AA755E" w:rsidRPr="00C50C8C" w:rsidRDefault="00AA755E" w:rsidP="00980F25">
      <w:pPr>
        <w:spacing w:line="240" w:lineRule="auto"/>
        <w:ind w:right="90"/>
        <w:rPr>
          <w:rFonts w:cstheme="minorHAnsi"/>
        </w:rPr>
      </w:pPr>
    </w:p>
    <w:p w:rsidR="00235909" w:rsidRPr="00C50C8C" w:rsidRDefault="00235909" w:rsidP="00980F25">
      <w:pPr>
        <w:spacing w:line="240" w:lineRule="auto"/>
        <w:ind w:right="90"/>
        <w:rPr>
          <w:rFonts w:cstheme="minorHAnsi"/>
        </w:rPr>
      </w:pPr>
      <w:r w:rsidRPr="00C50C8C">
        <w:rPr>
          <w:rFonts w:cstheme="minorHAnsi"/>
        </w:rPr>
        <w:t xml:space="preserve">Brief description of how the courses planned for the new faculty member </w:t>
      </w:r>
      <w:proofErr w:type="gramStart"/>
      <w:r w:rsidRPr="00C50C8C">
        <w:rPr>
          <w:rFonts w:cstheme="minorHAnsi"/>
        </w:rPr>
        <w:t>have been covered</w:t>
      </w:r>
      <w:proofErr w:type="gramEnd"/>
      <w:r w:rsidRPr="00C50C8C">
        <w:rPr>
          <w:rFonts w:cstheme="minorHAnsi"/>
        </w:rPr>
        <w:t xml:space="preserve"> across the last 2 years:</w:t>
      </w:r>
    </w:p>
    <w:p w:rsidR="00235909" w:rsidRPr="00980F25" w:rsidRDefault="00235909" w:rsidP="00980F25">
      <w:pPr>
        <w:spacing w:line="240" w:lineRule="auto"/>
        <w:ind w:right="90"/>
        <w:rPr>
          <w:rFonts w:cstheme="minorHAnsi"/>
        </w:rPr>
      </w:pPr>
    </w:p>
    <w:p w:rsidR="00F4388E" w:rsidRPr="00980F25" w:rsidRDefault="00AA755E" w:rsidP="00980F25">
      <w:pPr>
        <w:pStyle w:val="ListParagraph"/>
        <w:numPr>
          <w:ilvl w:val="0"/>
          <w:numId w:val="1"/>
        </w:numPr>
        <w:spacing w:before="100" w:beforeAutospacing="1" w:after="100" w:afterAutospacing="1"/>
        <w:ind w:right="90"/>
        <w:outlineLvl w:val="2"/>
        <w:rPr>
          <w:rFonts w:asciiTheme="minorHAnsi" w:eastAsia="Times New Roman" w:hAnsiTheme="minorHAnsi" w:cstheme="minorHAnsi"/>
          <w:color w:val="333333"/>
          <w:sz w:val="22"/>
          <w:szCs w:val="22"/>
        </w:rPr>
      </w:pPr>
      <w:r w:rsidRPr="00980F25">
        <w:rPr>
          <w:rFonts w:asciiTheme="minorHAnsi" w:hAnsiTheme="minorHAnsi" w:cstheme="minorHAnsi"/>
          <w:sz w:val="22"/>
          <w:szCs w:val="22"/>
        </w:rPr>
        <w:t xml:space="preserve">Justification based on Provost’s prioritization criteria (from Memo to Deans January 25, 2019).  </w:t>
      </w:r>
      <w:r w:rsidRPr="00980F25">
        <w:rPr>
          <w:rFonts w:asciiTheme="minorHAnsi" w:hAnsiTheme="minorHAnsi" w:cstheme="minorHAnsi"/>
          <w:sz w:val="22"/>
          <w:szCs w:val="22"/>
          <w:u w:val="single"/>
        </w:rPr>
        <w:t>Not all requests will meet all of the criteria listed below</w:t>
      </w:r>
      <w:r w:rsidRPr="00980F25">
        <w:rPr>
          <w:rFonts w:asciiTheme="minorHAnsi" w:hAnsiTheme="minorHAnsi" w:cstheme="minorHAnsi"/>
          <w:sz w:val="22"/>
          <w:szCs w:val="22"/>
        </w:rPr>
        <w:t>.  Please address t</w:t>
      </w:r>
      <w:r w:rsidR="00976C66" w:rsidRPr="00980F25">
        <w:rPr>
          <w:rFonts w:asciiTheme="minorHAnsi" w:hAnsiTheme="minorHAnsi" w:cstheme="minorHAnsi"/>
          <w:sz w:val="22"/>
          <w:szCs w:val="22"/>
        </w:rPr>
        <w:t>he criteria that fits your need or potential.</w:t>
      </w:r>
      <w:r w:rsidRPr="00980F25">
        <w:rPr>
          <w:rFonts w:asciiTheme="minorHAnsi" w:hAnsiTheme="minorHAnsi" w:cstheme="minorHAnsi"/>
          <w:sz w:val="22"/>
          <w:szCs w:val="22"/>
        </w:rPr>
        <w:br/>
      </w:r>
      <w:r w:rsidR="00F5616F" w:rsidRPr="00980F25">
        <w:rPr>
          <w:rFonts w:asciiTheme="minorHAnsi" w:eastAsia="Times New Roman" w:hAnsiTheme="minorHAnsi" w:cstheme="minorHAnsi"/>
          <w:color w:val="C00000"/>
          <w:sz w:val="22"/>
          <w:szCs w:val="22"/>
        </w:rPr>
        <w:br/>
      </w:r>
      <w:r w:rsidR="00F4388E" w:rsidRPr="00980F25">
        <w:rPr>
          <w:rFonts w:asciiTheme="minorHAnsi" w:eastAsia="Times New Roman" w:hAnsiTheme="minorHAnsi" w:cstheme="minorHAnsi"/>
          <w:color w:val="C00000"/>
          <w:sz w:val="22"/>
          <w:szCs w:val="22"/>
        </w:rPr>
        <w:t>Accessing the Strategic Data Workbooks</w:t>
      </w:r>
      <w:r w:rsidR="00F4388E" w:rsidRPr="00980F25">
        <w:rPr>
          <w:rFonts w:asciiTheme="minorHAnsi" w:eastAsia="Times New Roman" w:hAnsiTheme="minorHAnsi" w:cstheme="minorHAnsi"/>
          <w:color w:val="C00000"/>
          <w:sz w:val="22"/>
          <w:szCs w:val="22"/>
        </w:rPr>
        <w:br/>
      </w:r>
      <w:proofErr w:type="gramStart"/>
      <w:r w:rsidR="00F4388E" w:rsidRPr="00980F25">
        <w:rPr>
          <w:rFonts w:asciiTheme="minorHAnsi" w:eastAsia="Times New Roman" w:hAnsiTheme="minorHAnsi" w:cstheme="minorHAnsi"/>
          <w:color w:val="333333"/>
          <w:sz w:val="22"/>
          <w:szCs w:val="22"/>
        </w:rPr>
        <w:t>If</w:t>
      </w:r>
      <w:proofErr w:type="gramEnd"/>
      <w:r w:rsidR="00F4388E" w:rsidRPr="00980F25">
        <w:rPr>
          <w:rFonts w:asciiTheme="minorHAnsi" w:eastAsia="Times New Roman" w:hAnsiTheme="minorHAnsi" w:cstheme="minorHAnsi"/>
          <w:color w:val="333333"/>
          <w:sz w:val="22"/>
          <w:szCs w:val="22"/>
        </w:rPr>
        <w:t xml:space="preserve"> you have been granted access to the SDW's, </w:t>
      </w:r>
      <w:hyperlink r:id="rId7" w:history="1">
        <w:r w:rsidR="00F4388E" w:rsidRPr="00980F25">
          <w:rPr>
            <w:rFonts w:asciiTheme="minorHAnsi" w:eastAsia="Times New Roman" w:hAnsiTheme="minorHAnsi" w:cstheme="minorHAnsi"/>
            <w:b/>
            <w:bCs/>
            <w:color w:val="333333"/>
            <w:sz w:val="22"/>
            <w:szCs w:val="22"/>
            <w:u w:val="single"/>
          </w:rPr>
          <w:t>download</w:t>
        </w:r>
        <w:r w:rsidR="00F4388E" w:rsidRPr="00980F25">
          <w:rPr>
            <w:rFonts w:asciiTheme="minorHAnsi" w:eastAsia="Times New Roman" w:hAnsiTheme="minorHAnsi" w:cstheme="minorHAnsi"/>
            <w:color w:val="333333"/>
            <w:sz w:val="22"/>
            <w:szCs w:val="22"/>
            <w:u w:val="single"/>
          </w:rPr>
          <w:t> this PDF to view instructions for accessing the private network folder</w:t>
        </w:r>
      </w:hyperlink>
      <w:r w:rsidR="00F4388E" w:rsidRPr="00980F25">
        <w:rPr>
          <w:rFonts w:asciiTheme="minorHAnsi" w:eastAsia="Times New Roman" w:hAnsiTheme="minorHAnsi" w:cstheme="minorHAnsi"/>
          <w:color w:val="333333"/>
          <w:sz w:val="22"/>
          <w:szCs w:val="22"/>
        </w:rPr>
        <w:t>. </w:t>
      </w:r>
    </w:p>
    <w:p w:rsidR="00F4388E" w:rsidRPr="00980F25" w:rsidRDefault="00F4388E" w:rsidP="00980F25">
      <w:pPr>
        <w:pStyle w:val="ListParagraph"/>
        <w:ind w:left="360" w:right="90"/>
        <w:rPr>
          <w:rFonts w:asciiTheme="minorHAnsi" w:hAnsiTheme="minorHAnsi" w:cstheme="minorHAnsi"/>
          <w:sz w:val="22"/>
          <w:szCs w:val="22"/>
        </w:rPr>
      </w:pPr>
    </w:p>
    <w:p w:rsidR="00A14E6D" w:rsidRPr="00980F25" w:rsidRDefault="00AA755E" w:rsidP="00980F25">
      <w:pPr>
        <w:pStyle w:val="ListParagraph"/>
        <w:numPr>
          <w:ilvl w:val="1"/>
          <w:numId w:val="1"/>
        </w:numPr>
        <w:ind w:right="90"/>
        <w:rPr>
          <w:rFonts w:asciiTheme="minorHAnsi" w:hAnsiTheme="minorHAnsi" w:cstheme="minorHAnsi"/>
          <w:sz w:val="22"/>
          <w:szCs w:val="22"/>
        </w:rPr>
      </w:pPr>
      <w:r w:rsidRPr="00980F25">
        <w:rPr>
          <w:rFonts w:asciiTheme="minorHAnsi" w:hAnsiTheme="minorHAnsi" w:cstheme="minorHAnsi"/>
          <w:sz w:val="22"/>
          <w:szCs w:val="22"/>
        </w:rPr>
        <w:t>ALIGNMENT OF PROPOSED FACULTY LINE ALLOCATION TO ENHANCE STUDENT SUCCESS, DIVERISITY, AND</w:t>
      </w:r>
      <w:r w:rsidRPr="00980F25">
        <w:rPr>
          <w:rFonts w:asciiTheme="minorHAnsi" w:hAnsiTheme="minorHAnsi" w:cstheme="minorHAnsi"/>
          <w:spacing w:val="-6"/>
          <w:sz w:val="22"/>
          <w:szCs w:val="22"/>
        </w:rPr>
        <w:t xml:space="preserve"> </w:t>
      </w:r>
      <w:r w:rsidRPr="00980F25">
        <w:rPr>
          <w:rFonts w:asciiTheme="minorHAnsi" w:hAnsiTheme="minorHAnsi" w:cstheme="minorHAnsi"/>
          <w:sz w:val="22"/>
          <w:szCs w:val="22"/>
        </w:rPr>
        <w:t>EQUITY</w:t>
      </w:r>
      <w:r w:rsidR="00A14E6D" w:rsidRPr="00980F25">
        <w:rPr>
          <w:rFonts w:asciiTheme="minorHAnsi" w:hAnsiTheme="minorHAnsi" w:cstheme="minorHAnsi"/>
          <w:sz w:val="22"/>
          <w:szCs w:val="22"/>
        </w:rPr>
        <w:br/>
      </w:r>
      <w:r w:rsidR="00A14E6D" w:rsidRPr="00980F25">
        <w:rPr>
          <w:rFonts w:asciiTheme="minorHAnsi" w:hAnsiTheme="minorHAnsi" w:cstheme="minorHAnsi"/>
          <w:sz w:val="22"/>
          <w:szCs w:val="22"/>
        </w:rPr>
        <w:br/>
        <w:t xml:space="preserve">Positions authorized must </w:t>
      </w:r>
      <w:proofErr w:type="gramStart"/>
      <w:r w:rsidR="00A14E6D" w:rsidRPr="00980F25">
        <w:rPr>
          <w:rFonts w:asciiTheme="minorHAnsi" w:hAnsiTheme="minorHAnsi" w:cstheme="minorHAnsi"/>
          <w:sz w:val="22"/>
          <w:szCs w:val="22"/>
        </w:rPr>
        <w:t>impact</w:t>
      </w:r>
      <w:proofErr w:type="gramEnd"/>
      <w:r w:rsidR="00A14E6D" w:rsidRPr="00980F25">
        <w:rPr>
          <w:rFonts w:asciiTheme="minorHAnsi" w:hAnsiTheme="minorHAnsi" w:cstheme="minorHAnsi"/>
          <w:sz w:val="22"/>
          <w:szCs w:val="22"/>
        </w:rPr>
        <w:t xml:space="preserve"> student success goals of </w:t>
      </w:r>
      <w:r w:rsidR="00A14E6D" w:rsidRPr="00980F25">
        <w:rPr>
          <w:rFonts w:asciiTheme="minorHAnsi" w:hAnsiTheme="minorHAnsi" w:cstheme="minorHAnsi"/>
          <w:color w:val="C00000"/>
          <w:sz w:val="22"/>
          <w:szCs w:val="22"/>
        </w:rPr>
        <w:t>increased retention, timely graduation, and reduction of opportunity and access gaps outlined in GI2025</w:t>
      </w:r>
      <w:r w:rsidR="00A14E6D" w:rsidRPr="00980F25">
        <w:rPr>
          <w:rFonts w:asciiTheme="minorHAnsi" w:hAnsiTheme="minorHAnsi" w:cstheme="minorHAnsi"/>
          <w:sz w:val="22"/>
          <w:szCs w:val="22"/>
        </w:rPr>
        <w:t xml:space="preserve">. Evidence of these positive impacts </w:t>
      </w:r>
      <w:proofErr w:type="gramStart"/>
      <w:r w:rsidR="00A14E6D" w:rsidRPr="00980F25">
        <w:rPr>
          <w:rFonts w:asciiTheme="minorHAnsi" w:hAnsiTheme="minorHAnsi" w:cstheme="minorHAnsi"/>
          <w:sz w:val="22"/>
          <w:szCs w:val="22"/>
        </w:rPr>
        <w:t>will be reported</w:t>
      </w:r>
      <w:proofErr w:type="gramEnd"/>
      <w:r w:rsidR="00A14E6D" w:rsidRPr="00980F25">
        <w:rPr>
          <w:rFonts w:asciiTheme="minorHAnsi" w:hAnsiTheme="minorHAnsi" w:cstheme="minorHAnsi"/>
          <w:sz w:val="22"/>
          <w:szCs w:val="22"/>
        </w:rPr>
        <w:t xml:space="preserve"> annually to the State of California as a condition of receiving/expending future GI2025 funding allocations to HSU.</w:t>
      </w:r>
    </w:p>
    <w:p w:rsidR="00A14E6D" w:rsidRPr="00A14E6D" w:rsidRDefault="00A14E6D" w:rsidP="00980F25">
      <w:pPr>
        <w:pStyle w:val="ListParagraph"/>
        <w:ind w:left="1080" w:right="90"/>
        <w:rPr>
          <w:rFonts w:asciiTheme="minorHAnsi" w:hAnsiTheme="minorHAnsi" w:cstheme="minorHAnsi"/>
          <w:color w:val="C00000"/>
          <w:sz w:val="22"/>
          <w:szCs w:val="22"/>
        </w:rPr>
      </w:pPr>
      <w:r>
        <w:rPr>
          <w:rFonts w:asciiTheme="minorHAnsi" w:hAnsiTheme="minorHAnsi" w:cstheme="minorHAnsi"/>
          <w:sz w:val="22"/>
          <w:szCs w:val="22"/>
        </w:rPr>
        <w:br/>
      </w:r>
      <w:r w:rsidR="00675B10" w:rsidRPr="00A14E6D">
        <w:rPr>
          <w:rFonts w:asciiTheme="minorHAnsi" w:hAnsiTheme="minorHAnsi" w:cstheme="minorHAnsi"/>
          <w:color w:val="C00000"/>
          <w:sz w:val="22"/>
          <w:szCs w:val="22"/>
        </w:rPr>
        <w:t xml:space="preserve">Reference </w:t>
      </w:r>
      <w:r w:rsidRPr="00A14E6D">
        <w:rPr>
          <w:rFonts w:asciiTheme="minorHAnsi" w:hAnsiTheme="minorHAnsi" w:cstheme="minorHAnsi"/>
          <w:color w:val="C00000"/>
          <w:sz w:val="22"/>
          <w:szCs w:val="22"/>
        </w:rPr>
        <w:t>the following</w:t>
      </w:r>
      <w:r w:rsidR="00BB0867">
        <w:rPr>
          <w:rFonts w:asciiTheme="minorHAnsi" w:hAnsiTheme="minorHAnsi" w:cstheme="minorHAnsi"/>
          <w:color w:val="C00000"/>
          <w:sz w:val="22"/>
          <w:szCs w:val="22"/>
        </w:rPr>
        <w:t xml:space="preserve"> data</w:t>
      </w:r>
      <w:r w:rsidRPr="00A14E6D">
        <w:rPr>
          <w:rFonts w:asciiTheme="minorHAnsi" w:hAnsiTheme="minorHAnsi" w:cstheme="minorHAnsi"/>
          <w:color w:val="C00000"/>
          <w:sz w:val="22"/>
          <w:szCs w:val="22"/>
        </w:rPr>
        <w:t>:</w:t>
      </w:r>
    </w:p>
    <w:p w:rsidR="00A14E6D" w:rsidRPr="00A14E6D" w:rsidRDefault="00A14E6D" w:rsidP="00980F25">
      <w:pPr>
        <w:pStyle w:val="ListParagraph"/>
        <w:ind w:left="1080" w:right="90"/>
        <w:rPr>
          <w:rFonts w:asciiTheme="minorHAnsi" w:hAnsiTheme="minorHAnsi" w:cstheme="minorHAnsi"/>
          <w:color w:val="C00000"/>
          <w:sz w:val="22"/>
          <w:szCs w:val="22"/>
        </w:rPr>
      </w:pPr>
    </w:p>
    <w:p w:rsidR="00A14E6D" w:rsidRDefault="00A14E6D" w:rsidP="00980F25">
      <w:pPr>
        <w:pStyle w:val="Default"/>
        <w:ind w:left="1800"/>
        <w:rPr>
          <w:rFonts w:asciiTheme="minorHAnsi" w:hAnsiTheme="minorHAnsi" w:cstheme="minorHAnsi"/>
          <w:b/>
          <w:bCs/>
          <w:color w:val="C00000"/>
          <w:sz w:val="22"/>
          <w:szCs w:val="22"/>
        </w:rPr>
      </w:pPr>
      <w:r w:rsidRPr="00A14E6D">
        <w:rPr>
          <w:rFonts w:asciiTheme="minorHAnsi" w:hAnsiTheme="minorHAnsi" w:cstheme="minorHAnsi"/>
          <w:b/>
          <w:bCs/>
          <w:color w:val="C00000"/>
          <w:sz w:val="22"/>
          <w:szCs w:val="22"/>
        </w:rPr>
        <w:t>S</w:t>
      </w:r>
      <w:r w:rsidR="00BB0867">
        <w:rPr>
          <w:rFonts w:asciiTheme="minorHAnsi" w:hAnsiTheme="minorHAnsi" w:cstheme="minorHAnsi"/>
          <w:b/>
          <w:bCs/>
          <w:color w:val="C00000"/>
          <w:sz w:val="22"/>
          <w:szCs w:val="22"/>
        </w:rPr>
        <w:t>trategic Data Workbooks</w:t>
      </w:r>
      <w:r w:rsidR="00935594">
        <w:rPr>
          <w:rFonts w:asciiTheme="minorHAnsi" w:hAnsiTheme="minorHAnsi" w:cstheme="minorHAnsi"/>
          <w:b/>
          <w:bCs/>
          <w:color w:val="C00000"/>
          <w:sz w:val="22"/>
          <w:szCs w:val="22"/>
        </w:rPr>
        <w:t xml:space="preserve"> (SDW)</w:t>
      </w:r>
      <w:r>
        <w:rPr>
          <w:rFonts w:asciiTheme="minorHAnsi" w:hAnsiTheme="minorHAnsi" w:cstheme="minorHAnsi"/>
          <w:b/>
          <w:bCs/>
          <w:color w:val="C00000"/>
          <w:sz w:val="22"/>
          <w:szCs w:val="22"/>
        </w:rPr>
        <w:t xml:space="preserve"> Annual Program Review Workbook</w:t>
      </w:r>
      <w:r w:rsidR="00BB0867">
        <w:rPr>
          <w:rFonts w:asciiTheme="minorHAnsi" w:hAnsiTheme="minorHAnsi" w:cstheme="minorHAnsi"/>
          <w:b/>
          <w:bCs/>
          <w:color w:val="C00000"/>
          <w:sz w:val="22"/>
          <w:szCs w:val="22"/>
        </w:rPr>
        <w:br/>
      </w:r>
    </w:p>
    <w:p w:rsidR="00A14E6D" w:rsidRPr="00BB0867" w:rsidRDefault="00A14E6D" w:rsidP="00980F25">
      <w:pPr>
        <w:pStyle w:val="Default"/>
        <w:numPr>
          <w:ilvl w:val="0"/>
          <w:numId w:val="5"/>
        </w:numPr>
        <w:ind w:left="2520"/>
        <w:rPr>
          <w:rFonts w:asciiTheme="minorHAnsi" w:hAnsiTheme="minorHAnsi" w:cstheme="minorHAnsi"/>
          <w:color w:val="C00000"/>
          <w:sz w:val="22"/>
          <w:szCs w:val="22"/>
          <w:u w:val="single"/>
        </w:rPr>
      </w:pPr>
      <w:r w:rsidRPr="00BB0867">
        <w:rPr>
          <w:rFonts w:asciiTheme="minorHAnsi" w:hAnsiTheme="minorHAnsi" w:cstheme="minorHAnsi"/>
          <w:color w:val="C00000"/>
          <w:sz w:val="22"/>
          <w:szCs w:val="22"/>
          <w:u w:val="single"/>
        </w:rPr>
        <w:t>Retention Rates</w:t>
      </w:r>
    </w:p>
    <w:p w:rsidR="00A14E6D" w:rsidRDefault="00A14E6D" w:rsidP="00980F25">
      <w:pPr>
        <w:pStyle w:val="Default"/>
        <w:numPr>
          <w:ilvl w:val="1"/>
          <w:numId w:val="5"/>
        </w:numPr>
        <w:ind w:left="3240"/>
        <w:rPr>
          <w:rFonts w:asciiTheme="minorHAnsi" w:hAnsiTheme="minorHAnsi" w:cstheme="minorHAnsi"/>
          <w:color w:val="C00000"/>
          <w:sz w:val="22"/>
          <w:szCs w:val="22"/>
        </w:rPr>
      </w:pPr>
      <w:r w:rsidRPr="00A14E6D">
        <w:rPr>
          <w:rFonts w:asciiTheme="minorHAnsi" w:hAnsiTheme="minorHAnsi" w:cstheme="minorHAnsi"/>
          <w:color w:val="C00000"/>
          <w:sz w:val="22"/>
          <w:szCs w:val="22"/>
        </w:rPr>
        <w:t xml:space="preserve">1.FTFTUG Ret/Grad Table </w:t>
      </w:r>
    </w:p>
    <w:p w:rsidR="00A14E6D" w:rsidRPr="00A14E6D" w:rsidRDefault="00A14E6D" w:rsidP="00980F25">
      <w:pPr>
        <w:pStyle w:val="Default"/>
        <w:numPr>
          <w:ilvl w:val="1"/>
          <w:numId w:val="5"/>
        </w:numPr>
        <w:ind w:left="3240"/>
        <w:rPr>
          <w:rFonts w:asciiTheme="minorHAnsi" w:hAnsiTheme="minorHAnsi" w:cstheme="minorHAnsi"/>
          <w:color w:val="C00000"/>
          <w:sz w:val="22"/>
          <w:szCs w:val="22"/>
        </w:rPr>
      </w:pPr>
      <w:proofErr w:type="spellStart"/>
      <w:r w:rsidRPr="00A14E6D">
        <w:rPr>
          <w:rFonts w:asciiTheme="minorHAnsi" w:hAnsiTheme="minorHAnsi" w:cstheme="minorHAnsi"/>
          <w:color w:val="C00000"/>
          <w:sz w:val="22"/>
          <w:szCs w:val="22"/>
        </w:rPr>
        <w:t>UDxfer</w:t>
      </w:r>
      <w:proofErr w:type="spellEnd"/>
      <w:r w:rsidRPr="00A14E6D">
        <w:rPr>
          <w:rFonts w:asciiTheme="minorHAnsi" w:hAnsiTheme="minorHAnsi" w:cstheme="minorHAnsi"/>
          <w:color w:val="C00000"/>
          <w:sz w:val="22"/>
          <w:szCs w:val="22"/>
        </w:rPr>
        <w:t xml:space="preserve"> Ret/Grad Table </w:t>
      </w:r>
    </w:p>
    <w:p w:rsidR="00A14E6D" w:rsidRPr="00A14E6D" w:rsidRDefault="00A14E6D" w:rsidP="00980F25">
      <w:pPr>
        <w:pStyle w:val="Default"/>
        <w:ind w:left="1800"/>
        <w:rPr>
          <w:rFonts w:asciiTheme="minorHAnsi" w:hAnsiTheme="minorHAnsi" w:cstheme="minorHAnsi"/>
          <w:color w:val="C00000"/>
          <w:sz w:val="22"/>
          <w:szCs w:val="22"/>
        </w:rPr>
      </w:pPr>
    </w:p>
    <w:p w:rsidR="00A14E6D" w:rsidRPr="00BB0867" w:rsidRDefault="00A14E6D" w:rsidP="00980F25">
      <w:pPr>
        <w:pStyle w:val="Default"/>
        <w:numPr>
          <w:ilvl w:val="0"/>
          <w:numId w:val="2"/>
        </w:numPr>
        <w:ind w:left="2520"/>
        <w:rPr>
          <w:rFonts w:asciiTheme="minorHAnsi" w:hAnsiTheme="minorHAnsi" w:cstheme="minorHAnsi"/>
          <w:color w:val="C00000"/>
          <w:sz w:val="22"/>
          <w:szCs w:val="22"/>
          <w:u w:val="single"/>
        </w:rPr>
      </w:pPr>
      <w:r w:rsidRPr="00BB0867">
        <w:rPr>
          <w:rFonts w:asciiTheme="minorHAnsi" w:hAnsiTheme="minorHAnsi" w:cstheme="minorHAnsi"/>
          <w:color w:val="C00000"/>
          <w:sz w:val="22"/>
          <w:szCs w:val="22"/>
          <w:u w:val="single"/>
        </w:rPr>
        <w:t xml:space="preserve">Timely graduation </w:t>
      </w:r>
    </w:p>
    <w:p w:rsidR="00A14E6D" w:rsidRPr="00A14E6D" w:rsidRDefault="00A14E6D" w:rsidP="00980F25">
      <w:pPr>
        <w:pStyle w:val="Default"/>
        <w:numPr>
          <w:ilvl w:val="1"/>
          <w:numId w:val="2"/>
        </w:numPr>
        <w:spacing w:after="19"/>
        <w:ind w:left="3240"/>
        <w:rPr>
          <w:rFonts w:asciiTheme="minorHAnsi" w:hAnsiTheme="minorHAnsi" w:cstheme="minorHAnsi"/>
          <w:color w:val="C00000"/>
          <w:sz w:val="22"/>
          <w:szCs w:val="22"/>
        </w:rPr>
      </w:pPr>
      <w:r w:rsidRPr="00A14E6D">
        <w:rPr>
          <w:rFonts w:asciiTheme="minorHAnsi" w:hAnsiTheme="minorHAnsi" w:cstheme="minorHAnsi"/>
          <w:color w:val="C00000"/>
          <w:sz w:val="22"/>
          <w:szCs w:val="22"/>
        </w:rPr>
        <w:t xml:space="preserve">1.FTFTUG Ret/Grad Table </w:t>
      </w:r>
    </w:p>
    <w:p w:rsidR="00A14E6D" w:rsidRPr="00A14E6D" w:rsidRDefault="00A14E6D" w:rsidP="00980F25">
      <w:pPr>
        <w:pStyle w:val="Default"/>
        <w:numPr>
          <w:ilvl w:val="1"/>
          <w:numId w:val="2"/>
        </w:numPr>
        <w:ind w:left="3240"/>
        <w:rPr>
          <w:rFonts w:asciiTheme="minorHAnsi" w:hAnsiTheme="minorHAnsi" w:cstheme="minorHAnsi"/>
          <w:color w:val="C00000"/>
          <w:sz w:val="22"/>
          <w:szCs w:val="22"/>
        </w:rPr>
      </w:pPr>
      <w:proofErr w:type="spellStart"/>
      <w:r w:rsidRPr="00A14E6D">
        <w:rPr>
          <w:rFonts w:asciiTheme="minorHAnsi" w:hAnsiTheme="minorHAnsi" w:cstheme="minorHAnsi"/>
          <w:color w:val="C00000"/>
          <w:sz w:val="22"/>
          <w:szCs w:val="22"/>
        </w:rPr>
        <w:t>UDxfer</w:t>
      </w:r>
      <w:proofErr w:type="spellEnd"/>
      <w:r w:rsidRPr="00A14E6D">
        <w:rPr>
          <w:rFonts w:asciiTheme="minorHAnsi" w:hAnsiTheme="minorHAnsi" w:cstheme="minorHAnsi"/>
          <w:color w:val="C00000"/>
          <w:sz w:val="22"/>
          <w:szCs w:val="22"/>
        </w:rPr>
        <w:t xml:space="preserve"> Ret/Grad Table </w:t>
      </w:r>
    </w:p>
    <w:p w:rsidR="00A14E6D" w:rsidRPr="00A14E6D" w:rsidRDefault="00A14E6D" w:rsidP="00980F25">
      <w:pPr>
        <w:pStyle w:val="Default"/>
        <w:ind w:left="1800"/>
        <w:rPr>
          <w:rFonts w:asciiTheme="minorHAnsi" w:hAnsiTheme="minorHAnsi" w:cstheme="minorHAnsi"/>
          <w:color w:val="C00000"/>
          <w:sz w:val="22"/>
          <w:szCs w:val="22"/>
        </w:rPr>
      </w:pPr>
    </w:p>
    <w:p w:rsidR="00A14E6D" w:rsidRPr="00BB0867" w:rsidRDefault="00A14E6D" w:rsidP="00980F25">
      <w:pPr>
        <w:pStyle w:val="Default"/>
        <w:numPr>
          <w:ilvl w:val="0"/>
          <w:numId w:val="2"/>
        </w:numPr>
        <w:ind w:left="2520"/>
        <w:rPr>
          <w:rFonts w:asciiTheme="minorHAnsi" w:hAnsiTheme="minorHAnsi" w:cstheme="minorHAnsi"/>
          <w:color w:val="C00000"/>
          <w:sz w:val="22"/>
          <w:szCs w:val="22"/>
          <w:u w:val="single"/>
        </w:rPr>
      </w:pPr>
      <w:r w:rsidRPr="00BB0867">
        <w:rPr>
          <w:rFonts w:asciiTheme="minorHAnsi" w:hAnsiTheme="minorHAnsi" w:cstheme="minorHAnsi"/>
          <w:bCs/>
          <w:color w:val="C00000"/>
          <w:sz w:val="22"/>
          <w:szCs w:val="22"/>
          <w:u w:val="single"/>
        </w:rPr>
        <w:t xml:space="preserve">Reduction of opportunity and access gaps from GI 2025 </w:t>
      </w:r>
    </w:p>
    <w:p w:rsidR="00A14E6D" w:rsidRPr="00A14E6D" w:rsidRDefault="00A14E6D" w:rsidP="00980F25">
      <w:pPr>
        <w:pStyle w:val="Default"/>
        <w:numPr>
          <w:ilvl w:val="1"/>
          <w:numId w:val="2"/>
        </w:numPr>
        <w:ind w:left="3240"/>
        <w:rPr>
          <w:rFonts w:asciiTheme="minorHAnsi" w:hAnsiTheme="minorHAnsi" w:cstheme="minorHAnsi"/>
          <w:color w:val="C00000"/>
          <w:sz w:val="22"/>
          <w:szCs w:val="22"/>
        </w:rPr>
      </w:pPr>
      <w:r w:rsidRPr="00A14E6D">
        <w:rPr>
          <w:rFonts w:asciiTheme="minorHAnsi" w:hAnsiTheme="minorHAnsi" w:cstheme="minorHAnsi"/>
          <w:color w:val="C00000"/>
          <w:sz w:val="22"/>
          <w:szCs w:val="22"/>
        </w:rPr>
        <w:t xml:space="preserve">1.FTFTUG URM Gap </w:t>
      </w:r>
    </w:p>
    <w:p w:rsidR="00BB0867" w:rsidRDefault="00BB0867" w:rsidP="00980F25">
      <w:pPr>
        <w:pStyle w:val="ListParagraph"/>
        <w:ind w:left="1080" w:right="90"/>
        <w:rPr>
          <w:rFonts w:asciiTheme="minorHAnsi" w:hAnsiTheme="minorHAnsi" w:cstheme="minorHAnsi"/>
          <w:color w:val="FF0000"/>
          <w:sz w:val="22"/>
          <w:szCs w:val="22"/>
        </w:rPr>
      </w:pPr>
    </w:p>
    <w:p w:rsidR="00AA755E" w:rsidRPr="00A14E6D" w:rsidRDefault="00A14E6D" w:rsidP="00980F25">
      <w:pPr>
        <w:pStyle w:val="ListParagraph"/>
        <w:ind w:left="1080" w:right="90"/>
        <w:rPr>
          <w:rFonts w:asciiTheme="minorHAnsi" w:hAnsiTheme="minorHAnsi" w:cstheme="minorHAnsi"/>
          <w:sz w:val="22"/>
          <w:szCs w:val="22"/>
        </w:rPr>
      </w:pPr>
      <w:r w:rsidRPr="00A14E6D">
        <w:rPr>
          <w:rFonts w:asciiTheme="minorHAnsi" w:hAnsiTheme="minorHAnsi" w:cstheme="minorHAnsi"/>
          <w:color w:val="FF0000"/>
          <w:sz w:val="22"/>
          <w:szCs w:val="22"/>
        </w:rPr>
        <w:br/>
      </w:r>
    </w:p>
    <w:p w:rsidR="00BB0867" w:rsidRPr="00BB0867" w:rsidRDefault="00AA755E" w:rsidP="00980F25">
      <w:pPr>
        <w:pStyle w:val="BodyText"/>
        <w:numPr>
          <w:ilvl w:val="1"/>
          <w:numId w:val="1"/>
        </w:numPr>
        <w:ind w:right="172"/>
        <w:rPr>
          <w:sz w:val="22"/>
          <w:szCs w:val="22"/>
        </w:rPr>
      </w:pPr>
      <w:r w:rsidRPr="00BB0867">
        <w:rPr>
          <w:rFonts w:asciiTheme="minorHAnsi" w:hAnsiTheme="minorHAnsi" w:cstheme="minorHAnsi"/>
          <w:sz w:val="22"/>
          <w:szCs w:val="22"/>
        </w:rPr>
        <w:t>SELECTIVE INVESTMENT IN PROGRAMS/UNITS THAT DEMONSTRATE COMMITMENT TO PROGRAMMATIC/CURRICULUM ASSESSMENT, CLOSING THE LOOP ON ASSESSMENT DATA TO ENSURE STUDENT LEARNING AND CONTINUOUS IMPROVEMENT. PROGRAMS MEETING THESE CRITERIA HAVE CAPACITY FOR EXCELLENCE AND ADDITIONAL GROWTH. CAPACITY OF THE FACULTY LINE TO SERVE MORE THAN ONE</w:t>
      </w:r>
      <w:r w:rsidRPr="00BB0867">
        <w:rPr>
          <w:rFonts w:asciiTheme="minorHAnsi" w:hAnsiTheme="minorHAnsi" w:cstheme="minorHAnsi"/>
          <w:spacing w:val="-7"/>
          <w:sz w:val="22"/>
          <w:szCs w:val="22"/>
        </w:rPr>
        <w:t xml:space="preserve"> </w:t>
      </w:r>
      <w:r w:rsidRPr="00BB0867">
        <w:rPr>
          <w:rFonts w:asciiTheme="minorHAnsi" w:hAnsiTheme="minorHAnsi" w:cstheme="minorHAnsi"/>
          <w:sz w:val="22"/>
          <w:szCs w:val="22"/>
        </w:rPr>
        <w:t>PROGRAM/DEPARTMENT.</w:t>
      </w:r>
      <w:r w:rsidR="00BB0867" w:rsidRPr="00BB0867">
        <w:rPr>
          <w:rFonts w:asciiTheme="minorHAnsi" w:hAnsiTheme="minorHAnsi" w:cstheme="minorHAnsi"/>
          <w:sz w:val="22"/>
          <w:szCs w:val="22"/>
        </w:rPr>
        <w:br/>
      </w:r>
      <w:r w:rsidR="00BB0867" w:rsidRPr="00BB0867">
        <w:rPr>
          <w:rFonts w:asciiTheme="minorHAnsi" w:hAnsiTheme="minorHAnsi" w:cstheme="minorHAnsi"/>
          <w:sz w:val="22"/>
          <w:szCs w:val="22"/>
        </w:rPr>
        <w:br/>
      </w:r>
      <w:proofErr w:type="gramStart"/>
      <w:r w:rsidR="00BB0867" w:rsidRPr="00BB0867">
        <w:rPr>
          <w:sz w:val="22"/>
          <w:szCs w:val="22"/>
        </w:rPr>
        <w:t>These are programs that are well positioned to (</w:t>
      </w:r>
      <w:proofErr w:type="spellStart"/>
      <w:r w:rsidR="00BB0867" w:rsidRPr="00BB0867">
        <w:rPr>
          <w:sz w:val="22"/>
          <w:szCs w:val="22"/>
        </w:rPr>
        <w:t>i</w:t>
      </w:r>
      <w:proofErr w:type="spellEnd"/>
      <w:r w:rsidR="00BB0867" w:rsidRPr="00BB0867">
        <w:rPr>
          <w:sz w:val="22"/>
          <w:szCs w:val="22"/>
        </w:rPr>
        <w:t xml:space="preserve">) establish a clear record of student success, (ii) can show evidence of student learning, (iii) demonstrate prudent management of department/unit resources/economy (including workload and course offerings), </w:t>
      </w:r>
      <w:r w:rsidR="00BB0867" w:rsidRPr="00BB0867">
        <w:rPr>
          <w:color w:val="C00000"/>
          <w:sz w:val="22"/>
          <w:szCs w:val="22"/>
        </w:rPr>
        <w:t>(iv) can show evidence that the undergraduate (UG) graduation rate has improved over the past 2 academic years, (v) can show evidence that UG retention rates from Year 1 to Year 2 are reaching 80%, and (vi) eliminate equity gaps in courses/programs.</w:t>
      </w:r>
      <w:proofErr w:type="gramEnd"/>
      <w:r w:rsidR="00BB0867" w:rsidRPr="00BB0867">
        <w:rPr>
          <w:sz w:val="22"/>
          <w:szCs w:val="22"/>
        </w:rPr>
        <w:t xml:space="preserve"> This investment will ensure that we</w:t>
      </w:r>
      <w:r w:rsidR="00BB0867">
        <w:rPr>
          <w:sz w:val="22"/>
          <w:szCs w:val="22"/>
        </w:rPr>
        <w:t xml:space="preserve"> </w:t>
      </w:r>
      <w:r w:rsidR="00BB0867" w:rsidRPr="00BB0867">
        <w:rPr>
          <w:sz w:val="22"/>
          <w:szCs w:val="22"/>
        </w:rPr>
        <w:t>can support a modicum of growth in area(s) identified as experiencing enrollment growth and is reflective of the HSU’s vision, mission, and core values.</w:t>
      </w:r>
    </w:p>
    <w:p w:rsidR="00BB0867" w:rsidRPr="00980F25" w:rsidRDefault="00BB0867" w:rsidP="00980F25">
      <w:pPr>
        <w:pStyle w:val="ListParagraph"/>
        <w:ind w:left="1080" w:right="90"/>
        <w:rPr>
          <w:rFonts w:asciiTheme="minorHAnsi" w:hAnsiTheme="minorHAnsi" w:cstheme="minorHAnsi"/>
          <w:color w:val="C00000"/>
          <w:sz w:val="22"/>
          <w:szCs w:val="22"/>
        </w:rPr>
      </w:pPr>
      <w:r>
        <w:rPr>
          <w:rFonts w:asciiTheme="minorHAnsi" w:hAnsiTheme="minorHAnsi" w:cstheme="minorHAnsi"/>
          <w:color w:val="C00000"/>
          <w:sz w:val="22"/>
          <w:szCs w:val="22"/>
        </w:rPr>
        <w:lastRenderedPageBreak/>
        <w:br/>
      </w:r>
      <w:r w:rsidRPr="00980F25">
        <w:rPr>
          <w:rFonts w:asciiTheme="minorHAnsi" w:hAnsiTheme="minorHAnsi" w:cstheme="minorHAnsi"/>
          <w:color w:val="C00000"/>
          <w:sz w:val="22"/>
          <w:szCs w:val="22"/>
        </w:rPr>
        <w:t>Reference the following data:</w:t>
      </w:r>
    </w:p>
    <w:p w:rsidR="00BB0867" w:rsidRPr="00980F25" w:rsidRDefault="00BB0867" w:rsidP="00980F25">
      <w:pPr>
        <w:pStyle w:val="Default"/>
        <w:ind w:left="1800"/>
        <w:rPr>
          <w:rFonts w:asciiTheme="minorHAnsi" w:hAnsiTheme="minorHAnsi" w:cstheme="minorHAnsi"/>
          <w:color w:val="C00000"/>
          <w:sz w:val="22"/>
          <w:szCs w:val="22"/>
        </w:rPr>
      </w:pPr>
      <w:r w:rsidRPr="00980F25">
        <w:rPr>
          <w:rFonts w:asciiTheme="minorHAnsi" w:hAnsiTheme="minorHAnsi" w:cstheme="minorHAnsi"/>
          <w:color w:val="FF0000"/>
          <w:sz w:val="22"/>
          <w:szCs w:val="22"/>
        </w:rPr>
        <w:br/>
      </w:r>
      <w:r w:rsidRPr="00980F25">
        <w:rPr>
          <w:rFonts w:asciiTheme="minorHAnsi" w:hAnsiTheme="minorHAnsi" w:cstheme="minorHAnsi"/>
          <w:color w:val="FF0000"/>
          <w:sz w:val="22"/>
          <w:szCs w:val="22"/>
        </w:rPr>
        <w:br/>
      </w:r>
      <w:r w:rsidRPr="00980F25">
        <w:rPr>
          <w:rFonts w:asciiTheme="minorHAnsi" w:hAnsiTheme="minorHAnsi" w:cstheme="minorHAnsi"/>
          <w:b/>
          <w:bCs/>
          <w:color w:val="C00000"/>
          <w:sz w:val="22"/>
          <w:szCs w:val="22"/>
        </w:rPr>
        <w:t xml:space="preserve">Strategic Data Workbooks </w:t>
      </w:r>
      <w:r w:rsidR="00935594" w:rsidRPr="00980F25">
        <w:rPr>
          <w:rFonts w:asciiTheme="minorHAnsi" w:hAnsiTheme="minorHAnsi" w:cstheme="minorHAnsi"/>
          <w:b/>
          <w:bCs/>
          <w:color w:val="C00000"/>
          <w:sz w:val="22"/>
          <w:szCs w:val="22"/>
        </w:rPr>
        <w:t xml:space="preserve">(SDW) </w:t>
      </w:r>
      <w:r w:rsidRPr="00980F25">
        <w:rPr>
          <w:rFonts w:asciiTheme="minorHAnsi" w:hAnsiTheme="minorHAnsi" w:cstheme="minorHAnsi"/>
          <w:b/>
          <w:bCs/>
          <w:color w:val="C00000"/>
          <w:sz w:val="22"/>
          <w:szCs w:val="22"/>
        </w:rPr>
        <w:t xml:space="preserve">Annual Program Review Workbook </w:t>
      </w:r>
      <w:r w:rsidRPr="00980F25">
        <w:rPr>
          <w:rFonts w:asciiTheme="minorHAnsi" w:hAnsiTheme="minorHAnsi" w:cstheme="minorHAnsi"/>
          <w:b/>
          <w:bCs/>
          <w:color w:val="C00000"/>
          <w:sz w:val="22"/>
          <w:szCs w:val="22"/>
        </w:rPr>
        <w:br/>
      </w:r>
    </w:p>
    <w:p w:rsidR="00BB0867" w:rsidRPr="00980F25" w:rsidRDefault="00BB0867" w:rsidP="00980F25">
      <w:pPr>
        <w:pStyle w:val="Default"/>
        <w:numPr>
          <w:ilvl w:val="0"/>
          <w:numId w:val="6"/>
        </w:numPr>
        <w:spacing w:after="17"/>
        <w:ind w:left="2520"/>
        <w:rPr>
          <w:rFonts w:asciiTheme="minorHAnsi" w:hAnsiTheme="minorHAnsi" w:cstheme="minorHAnsi"/>
          <w:color w:val="C00000"/>
          <w:sz w:val="22"/>
          <w:szCs w:val="22"/>
          <w:u w:val="single"/>
        </w:rPr>
      </w:pPr>
      <w:r w:rsidRPr="00980F25">
        <w:rPr>
          <w:rFonts w:asciiTheme="minorHAnsi" w:hAnsiTheme="minorHAnsi" w:cstheme="minorHAnsi"/>
          <w:color w:val="C00000"/>
          <w:sz w:val="22"/>
          <w:szCs w:val="22"/>
          <w:u w:val="single"/>
        </w:rPr>
        <w:t xml:space="preserve">(iv) can show evidence that the undergraduate (UG) </w:t>
      </w:r>
      <w:r w:rsidRPr="00980F25">
        <w:rPr>
          <w:rFonts w:asciiTheme="minorHAnsi" w:hAnsiTheme="minorHAnsi" w:cstheme="minorHAnsi"/>
          <w:bCs/>
          <w:color w:val="C00000"/>
          <w:sz w:val="22"/>
          <w:szCs w:val="22"/>
          <w:u w:val="single"/>
        </w:rPr>
        <w:t xml:space="preserve">graduation rate has improved over the past 2 academic years </w:t>
      </w:r>
    </w:p>
    <w:p w:rsidR="00BB0867" w:rsidRPr="00980F25" w:rsidRDefault="00BB0867" w:rsidP="00980F25">
      <w:pPr>
        <w:pStyle w:val="Default"/>
        <w:numPr>
          <w:ilvl w:val="1"/>
          <w:numId w:val="6"/>
        </w:numPr>
        <w:spacing w:after="19"/>
        <w:ind w:left="3240"/>
        <w:rPr>
          <w:rFonts w:asciiTheme="minorHAnsi" w:hAnsiTheme="minorHAnsi" w:cstheme="minorHAnsi"/>
          <w:color w:val="C00000"/>
          <w:sz w:val="22"/>
          <w:szCs w:val="22"/>
        </w:rPr>
      </w:pPr>
      <w:r w:rsidRPr="00980F25">
        <w:rPr>
          <w:rFonts w:asciiTheme="minorHAnsi" w:hAnsiTheme="minorHAnsi" w:cstheme="minorHAnsi"/>
          <w:color w:val="C00000"/>
          <w:sz w:val="22"/>
          <w:szCs w:val="22"/>
        </w:rPr>
        <w:t xml:space="preserve">1.FTFTUG Ret/Grad Table </w:t>
      </w:r>
    </w:p>
    <w:p w:rsidR="00BB0867" w:rsidRPr="00980F25" w:rsidRDefault="00BB0867" w:rsidP="00980F25">
      <w:pPr>
        <w:pStyle w:val="Default"/>
        <w:numPr>
          <w:ilvl w:val="1"/>
          <w:numId w:val="6"/>
        </w:numPr>
        <w:ind w:left="3240"/>
        <w:rPr>
          <w:rFonts w:asciiTheme="minorHAnsi" w:hAnsiTheme="minorHAnsi" w:cstheme="minorHAnsi"/>
          <w:color w:val="C00000"/>
          <w:sz w:val="22"/>
          <w:szCs w:val="22"/>
        </w:rPr>
      </w:pPr>
      <w:proofErr w:type="spellStart"/>
      <w:r w:rsidRPr="00980F25">
        <w:rPr>
          <w:rFonts w:asciiTheme="minorHAnsi" w:hAnsiTheme="minorHAnsi" w:cstheme="minorHAnsi"/>
          <w:color w:val="C00000"/>
          <w:sz w:val="22"/>
          <w:szCs w:val="22"/>
        </w:rPr>
        <w:t>UDxfer</w:t>
      </w:r>
      <w:proofErr w:type="spellEnd"/>
      <w:r w:rsidRPr="00980F25">
        <w:rPr>
          <w:rFonts w:asciiTheme="minorHAnsi" w:hAnsiTheme="minorHAnsi" w:cstheme="minorHAnsi"/>
          <w:color w:val="C00000"/>
          <w:sz w:val="22"/>
          <w:szCs w:val="22"/>
        </w:rPr>
        <w:t xml:space="preserve"> Ret/Grad Table </w:t>
      </w:r>
      <w:r w:rsidRPr="00980F25">
        <w:rPr>
          <w:rFonts w:asciiTheme="minorHAnsi" w:hAnsiTheme="minorHAnsi" w:cstheme="minorHAnsi"/>
          <w:color w:val="C00000"/>
          <w:sz w:val="22"/>
          <w:szCs w:val="22"/>
        </w:rPr>
        <w:br/>
      </w:r>
    </w:p>
    <w:p w:rsidR="00BB0867" w:rsidRPr="00980F25" w:rsidRDefault="00BB0867" w:rsidP="00980F25">
      <w:pPr>
        <w:pStyle w:val="Default"/>
        <w:numPr>
          <w:ilvl w:val="0"/>
          <w:numId w:val="6"/>
        </w:numPr>
        <w:spacing w:after="19"/>
        <w:ind w:left="2520"/>
        <w:rPr>
          <w:rFonts w:asciiTheme="minorHAnsi" w:hAnsiTheme="minorHAnsi" w:cstheme="minorHAnsi"/>
          <w:color w:val="C00000"/>
          <w:sz w:val="22"/>
          <w:szCs w:val="22"/>
          <w:u w:val="single"/>
        </w:rPr>
      </w:pPr>
      <w:r w:rsidRPr="00980F25">
        <w:rPr>
          <w:rFonts w:asciiTheme="minorHAnsi" w:hAnsiTheme="minorHAnsi" w:cstheme="minorHAnsi"/>
          <w:color w:val="C00000"/>
          <w:sz w:val="22"/>
          <w:szCs w:val="22"/>
          <w:u w:val="single"/>
        </w:rPr>
        <w:t xml:space="preserve">v) can show evidence that UG retention rates from Year 1 to </w:t>
      </w:r>
      <w:r w:rsidRPr="00980F25">
        <w:rPr>
          <w:rFonts w:asciiTheme="minorHAnsi" w:hAnsiTheme="minorHAnsi" w:cstheme="minorHAnsi"/>
          <w:bCs/>
          <w:color w:val="C00000"/>
          <w:sz w:val="22"/>
          <w:szCs w:val="22"/>
          <w:u w:val="single"/>
        </w:rPr>
        <w:t xml:space="preserve">Year 2 are reaching 80%, and </w:t>
      </w:r>
    </w:p>
    <w:p w:rsidR="00BB0867" w:rsidRPr="00980F25" w:rsidRDefault="00BB0867" w:rsidP="00980F25">
      <w:pPr>
        <w:pStyle w:val="Default"/>
        <w:numPr>
          <w:ilvl w:val="1"/>
          <w:numId w:val="6"/>
        </w:numPr>
        <w:spacing w:after="19"/>
        <w:ind w:left="3240"/>
        <w:rPr>
          <w:rFonts w:asciiTheme="minorHAnsi" w:hAnsiTheme="minorHAnsi" w:cstheme="minorHAnsi"/>
          <w:color w:val="C00000"/>
          <w:sz w:val="22"/>
          <w:szCs w:val="22"/>
        </w:rPr>
      </w:pPr>
      <w:r w:rsidRPr="00980F25">
        <w:rPr>
          <w:rFonts w:asciiTheme="minorHAnsi" w:hAnsiTheme="minorHAnsi" w:cstheme="minorHAnsi"/>
          <w:color w:val="C00000"/>
          <w:sz w:val="22"/>
          <w:szCs w:val="22"/>
        </w:rPr>
        <w:t xml:space="preserve">1.FTFTUG Ret/Grad Table </w:t>
      </w:r>
    </w:p>
    <w:p w:rsidR="00BB0867" w:rsidRPr="00980F25" w:rsidRDefault="00BB0867" w:rsidP="00980F25">
      <w:pPr>
        <w:pStyle w:val="Default"/>
        <w:numPr>
          <w:ilvl w:val="1"/>
          <w:numId w:val="6"/>
        </w:numPr>
        <w:ind w:left="3240"/>
        <w:rPr>
          <w:rFonts w:asciiTheme="minorHAnsi" w:hAnsiTheme="minorHAnsi" w:cstheme="minorHAnsi"/>
          <w:color w:val="C00000"/>
          <w:sz w:val="22"/>
          <w:szCs w:val="22"/>
        </w:rPr>
      </w:pPr>
      <w:proofErr w:type="spellStart"/>
      <w:r w:rsidRPr="00980F25">
        <w:rPr>
          <w:rFonts w:asciiTheme="minorHAnsi" w:hAnsiTheme="minorHAnsi" w:cstheme="minorHAnsi"/>
          <w:color w:val="C00000"/>
          <w:sz w:val="22"/>
          <w:szCs w:val="22"/>
        </w:rPr>
        <w:t>UDxfer</w:t>
      </w:r>
      <w:proofErr w:type="spellEnd"/>
      <w:r w:rsidRPr="00980F25">
        <w:rPr>
          <w:rFonts w:asciiTheme="minorHAnsi" w:hAnsiTheme="minorHAnsi" w:cstheme="minorHAnsi"/>
          <w:color w:val="C00000"/>
          <w:sz w:val="22"/>
          <w:szCs w:val="22"/>
        </w:rPr>
        <w:t xml:space="preserve"> Ret/Grad Table </w:t>
      </w:r>
      <w:r w:rsidRPr="00980F25">
        <w:rPr>
          <w:rFonts w:asciiTheme="minorHAnsi" w:hAnsiTheme="minorHAnsi" w:cstheme="minorHAnsi"/>
          <w:color w:val="C00000"/>
          <w:sz w:val="22"/>
          <w:szCs w:val="22"/>
        </w:rPr>
        <w:br/>
      </w:r>
    </w:p>
    <w:p w:rsidR="00BB0867" w:rsidRPr="00980F25" w:rsidRDefault="00BB0867" w:rsidP="00980F25">
      <w:pPr>
        <w:pStyle w:val="Default"/>
        <w:numPr>
          <w:ilvl w:val="0"/>
          <w:numId w:val="6"/>
        </w:numPr>
        <w:ind w:left="2520"/>
        <w:rPr>
          <w:rFonts w:asciiTheme="minorHAnsi" w:hAnsiTheme="minorHAnsi" w:cstheme="minorHAnsi"/>
          <w:color w:val="C00000"/>
          <w:sz w:val="22"/>
          <w:szCs w:val="22"/>
          <w:u w:val="single"/>
        </w:rPr>
      </w:pPr>
      <w:r w:rsidRPr="00980F25">
        <w:rPr>
          <w:rFonts w:asciiTheme="minorHAnsi" w:hAnsiTheme="minorHAnsi" w:cstheme="minorHAnsi"/>
          <w:bCs/>
          <w:color w:val="C00000"/>
          <w:sz w:val="22"/>
          <w:szCs w:val="22"/>
          <w:u w:val="single"/>
        </w:rPr>
        <w:t xml:space="preserve">(vi) eliminate equity gaps in courses/programs </w:t>
      </w:r>
    </w:p>
    <w:p w:rsidR="00BB0867" w:rsidRPr="00980F25" w:rsidRDefault="00BB0867" w:rsidP="00980F25">
      <w:pPr>
        <w:pStyle w:val="Default"/>
        <w:numPr>
          <w:ilvl w:val="1"/>
          <w:numId w:val="6"/>
        </w:numPr>
        <w:ind w:left="3240"/>
        <w:rPr>
          <w:rFonts w:asciiTheme="minorHAnsi" w:hAnsiTheme="minorHAnsi" w:cstheme="minorHAnsi"/>
          <w:color w:val="C00000"/>
          <w:sz w:val="22"/>
          <w:szCs w:val="22"/>
        </w:rPr>
      </w:pPr>
      <w:r w:rsidRPr="00980F25">
        <w:rPr>
          <w:rFonts w:asciiTheme="minorHAnsi" w:hAnsiTheme="minorHAnsi" w:cstheme="minorHAnsi"/>
          <w:color w:val="C00000"/>
          <w:sz w:val="22"/>
          <w:szCs w:val="22"/>
        </w:rPr>
        <w:t xml:space="preserve">3.URG Gap(Overall) </w:t>
      </w:r>
    </w:p>
    <w:p w:rsidR="00F5616F" w:rsidRPr="00980F25" w:rsidRDefault="00AA755E" w:rsidP="00980F25">
      <w:pPr>
        <w:spacing w:line="240" w:lineRule="auto"/>
        <w:ind w:left="720" w:right="90"/>
        <w:rPr>
          <w:rFonts w:cstheme="minorHAnsi"/>
          <w:color w:val="000000" w:themeColor="text1"/>
        </w:rPr>
      </w:pPr>
      <w:r w:rsidRPr="00980F25">
        <w:rPr>
          <w:rFonts w:cstheme="minorHAnsi"/>
        </w:rPr>
        <w:br/>
      </w:r>
    </w:p>
    <w:p w:rsidR="00F5616F" w:rsidRPr="00980F25" w:rsidRDefault="00AA755E" w:rsidP="00980F25">
      <w:pPr>
        <w:pStyle w:val="ListParagraph"/>
        <w:numPr>
          <w:ilvl w:val="1"/>
          <w:numId w:val="1"/>
        </w:numPr>
        <w:ind w:right="90"/>
        <w:rPr>
          <w:rFonts w:asciiTheme="minorHAnsi" w:hAnsiTheme="minorHAnsi" w:cstheme="minorHAnsi"/>
          <w:sz w:val="22"/>
          <w:szCs w:val="22"/>
        </w:rPr>
      </w:pPr>
      <w:r w:rsidRPr="00980F25">
        <w:rPr>
          <w:rFonts w:asciiTheme="minorHAnsi" w:hAnsiTheme="minorHAnsi" w:cstheme="minorHAnsi"/>
          <w:sz w:val="22"/>
          <w:szCs w:val="22"/>
        </w:rPr>
        <w:t>ASSIGNMENT OF FACULTY LINES TO ACHEIVE STUDENT SUCCESS GOALS OF GI2025, SUPPORT CLASS COVERAGE AND MEET ENROLLMENT PRESSURE DEMANDS (PARTICULARLY IN UNITS/PROGRAMS EXPERIENCING DIMINISHED INSTRUCTIONAL FACULTY FTE</w:t>
      </w:r>
      <w:r w:rsidRPr="00980F25">
        <w:rPr>
          <w:rFonts w:asciiTheme="minorHAnsi" w:hAnsiTheme="minorHAnsi" w:cstheme="minorHAnsi"/>
          <w:spacing w:val="-7"/>
          <w:sz w:val="22"/>
          <w:szCs w:val="22"/>
        </w:rPr>
        <w:t xml:space="preserve"> </w:t>
      </w:r>
      <w:r w:rsidRPr="00980F25">
        <w:rPr>
          <w:rFonts w:asciiTheme="minorHAnsi" w:hAnsiTheme="minorHAnsi" w:cstheme="minorHAnsi"/>
          <w:sz w:val="22"/>
          <w:szCs w:val="22"/>
        </w:rPr>
        <w:t>NUMBERS).</w:t>
      </w:r>
      <w:r w:rsidR="00C50C8C" w:rsidRPr="00980F25">
        <w:rPr>
          <w:rFonts w:asciiTheme="minorHAnsi" w:hAnsiTheme="minorHAnsi" w:cstheme="minorHAnsi"/>
          <w:sz w:val="22"/>
          <w:szCs w:val="22"/>
        </w:rPr>
        <w:br/>
      </w:r>
      <w:r w:rsidR="00C50C8C" w:rsidRPr="00980F25">
        <w:rPr>
          <w:rFonts w:asciiTheme="minorHAnsi" w:hAnsiTheme="minorHAnsi" w:cstheme="minorHAnsi"/>
          <w:sz w:val="22"/>
          <w:szCs w:val="22"/>
        </w:rPr>
        <w:br/>
      </w:r>
      <w:r w:rsidR="00BB0867" w:rsidRPr="00980F25">
        <w:rPr>
          <w:rFonts w:asciiTheme="minorHAnsi" w:hAnsiTheme="minorHAnsi" w:cstheme="minorHAnsi"/>
          <w:color w:val="C00000"/>
          <w:sz w:val="22"/>
          <w:szCs w:val="22"/>
        </w:rPr>
        <w:t>Reference the following data:</w:t>
      </w:r>
      <w:r w:rsidR="00F5616F" w:rsidRPr="00980F25">
        <w:rPr>
          <w:rFonts w:asciiTheme="minorHAnsi" w:hAnsiTheme="minorHAnsi" w:cstheme="minorHAnsi"/>
          <w:color w:val="C00000"/>
          <w:sz w:val="22"/>
          <w:szCs w:val="22"/>
        </w:rPr>
        <w:t xml:space="preserve"> </w:t>
      </w:r>
    </w:p>
    <w:p w:rsidR="00BB0867" w:rsidRPr="00980F25" w:rsidRDefault="00F5616F" w:rsidP="00980F25">
      <w:pPr>
        <w:pStyle w:val="ListParagraph"/>
        <w:ind w:left="1080" w:right="90"/>
        <w:rPr>
          <w:rFonts w:asciiTheme="minorHAnsi" w:hAnsiTheme="minorHAnsi" w:cstheme="minorHAnsi"/>
          <w:sz w:val="22"/>
          <w:szCs w:val="22"/>
        </w:rPr>
      </w:pPr>
      <w:r w:rsidRPr="00980F25">
        <w:rPr>
          <w:rFonts w:asciiTheme="minorHAnsi" w:hAnsiTheme="minorHAnsi" w:cstheme="minorHAnsi"/>
          <w:bCs/>
          <w:color w:val="C00000"/>
          <w:sz w:val="22"/>
          <w:szCs w:val="22"/>
        </w:rPr>
        <w:br/>
        <w:t>College of Arts, Humanities and Social Sciences Academic Schedule Planning Guidelines Planning Links</w:t>
      </w:r>
    </w:p>
    <w:p w:rsidR="00F5616F" w:rsidRPr="00980F25" w:rsidRDefault="00F5616F" w:rsidP="00980F25">
      <w:pPr>
        <w:autoSpaceDE w:val="0"/>
        <w:autoSpaceDN w:val="0"/>
        <w:adjustRightInd w:val="0"/>
        <w:spacing w:after="0" w:line="240" w:lineRule="auto"/>
        <w:ind w:left="1440"/>
        <w:rPr>
          <w:rFonts w:cstheme="minorHAnsi"/>
          <w:color w:val="C00000"/>
        </w:rPr>
      </w:pPr>
    </w:p>
    <w:p w:rsidR="00F5616F" w:rsidRPr="00980F25" w:rsidRDefault="00F5616F" w:rsidP="00980F25">
      <w:pPr>
        <w:pStyle w:val="ListParagraph"/>
        <w:numPr>
          <w:ilvl w:val="0"/>
          <w:numId w:val="9"/>
        </w:numPr>
        <w:autoSpaceDE w:val="0"/>
        <w:autoSpaceDN w:val="0"/>
        <w:adjustRightInd w:val="0"/>
        <w:ind w:left="2160"/>
        <w:rPr>
          <w:rFonts w:asciiTheme="minorHAnsi" w:hAnsiTheme="minorHAnsi" w:cstheme="minorHAnsi"/>
          <w:sz w:val="22"/>
          <w:szCs w:val="22"/>
        </w:rPr>
      </w:pPr>
      <w:r w:rsidRPr="00980F25">
        <w:rPr>
          <w:rFonts w:asciiTheme="minorHAnsi" w:hAnsiTheme="minorHAnsi" w:cstheme="minorHAnsi"/>
          <w:color w:val="C00000"/>
          <w:sz w:val="22"/>
          <w:szCs w:val="22"/>
        </w:rPr>
        <w:t xml:space="preserve">Four years of general university enrollment trends (University Enrollment Dashboard): </w:t>
      </w:r>
      <w:hyperlink r:id="rId8" w:history="1">
        <w:r w:rsidRPr="00980F25">
          <w:rPr>
            <w:rStyle w:val="Hyperlink"/>
            <w:rFonts w:asciiTheme="minorHAnsi" w:hAnsiTheme="minorHAnsi" w:cstheme="minorHAnsi"/>
            <w:sz w:val="22"/>
            <w:szCs w:val="22"/>
          </w:rPr>
          <w:t>https://ie.humboldt.edu/Viz.Fall_Enrollment</w:t>
        </w:r>
      </w:hyperlink>
      <w:r w:rsidRPr="00980F25">
        <w:rPr>
          <w:rFonts w:asciiTheme="minorHAnsi" w:hAnsiTheme="minorHAnsi" w:cstheme="minorHAnsi"/>
          <w:sz w:val="22"/>
          <w:szCs w:val="22"/>
          <w:u w:val="single"/>
        </w:rPr>
        <w:t xml:space="preserve">  </w:t>
      </w:r>
    </w:p>
    <w:p w:rsidR="00F5616F" w:rsidRPr="00980F25" w:rsidRDefault="00F5616F" w:rsidP="00980F25">
      <w:pPr>
        <w:autoSpaceDE w:val="0"/>
        <w:autoSpaceDN w:val="0"/>
        <w:adjustRightInd w:val="0"/>
        <w:spacing w:after="0" w:line="240" w:lineRule="auto"/>
        <w:ind w:left="1440"/>
        <w:rPr>
          <w:rFonts w:cstheme="minorHAnsi"/>
        </w:rPr>
      </w:pPr>
    </w:p>
    <w:p w:rsidR="00F5616F" w:rsidRPr="00980F25" w:rsidRDefault="00F5616F" w:rsidP="00980F25">
      <w:pPr>
        <w:pStyle w:val="ListParagraph"/>
        <w:numPr>
          <w:ilvl w:val="0"/>
          <w:numId w:val="9"/>
        </w:numPr>
        <w:autoSpaceDE w:val="0"/>
        <w:autoSpaceDN w:val="0"/>
        <w:adjustRightInd w:val="0"/>
        <w:ind w:left="2160"/>
        <w:rPr>
          <w:rFonts w:asciiTheme="minorHAnsi" w:hAnsiTheme="minorHAnsi" w:cstheme="minorHAnsi"/>
          <w:sz w:val="22"/>
          <w:szCs w:val="22"/>
        </w:rPr>
      </w:pPr>
      <w:r w:rsidRPr="00980F25">
        <w:rPr>
          <w:rFonts w:asciiTheme="minorHAnsi" w:hAnsiTheme="minorHAnsi" w:cstheme="minorHAnsi"/>
          <w:color w:val="C00000"/>
          <w:sz w:val="22"/>
          <w:szCs w:val="22"/>
        </w:rPr>
        <w:t xml:space="preserve">Ten years of major count by college, department, program and options (Undergraduate Enrollments AY 08/09 –AY17/18): </w:t>
      </w:r>
      <w:hyperlink r:id="rId9" w:history="1">
        <w:r w:rsidRPr="00980F25">
          <w:rPr>
            <w:rStyle w:val="Hyperlink"/>
            <w:rFonts w:asciiTheme="minorHAnsi" w:hAnsiTheme="minorHAnsi" w:cstheme="minorHAnsi"/>
            <w:sz w:val="22"/>
            <w:szCs w:val="22"/>
          </w:rPr>
          <w:t>http://pine.humboldt.edu/anstud/cgi-bin/filter.pl?relevant=majorsall_start.out</w:t>
        </w:r>
      </w:hyperlink>
      <w:r w:rsidRPr="00980F25">
        <w:rPr>
          <w:rFonts w:asciiTheme="minorHAnsi" w:hAnsiTheme="minorHAnsi" w:cstheme="minorHAnsi"/>
          <w:sz w:val="22"/>
          <w:szCs w:val="22"/>
        </w:rPr>
        <w:t xml:space="preserve">  </w:t>
      </w:r>
    </w:p>
    <w:p w:rsidR="00F5616F" w:rsidRPr="00980F25" w:rsidRDefault="00F5616F" w:rsidP="00980F25">
      <w:pPr>
        <w:autoSpaceDE w:val="0"/>
        <w:autoSpaceDN w:val="0"/>
        <w:adjustRightInd w:val="0"/>
        <w:spacing w:after="0" w:line="240" w:lineRule="auto"/>
        <w:ind w:left="1440"/>
        <w:rPr>
          <w:rFonts w:cstheme="minorHAnsi"/>
        </w:rPr>
      </w:pPr>
    </w:p>
    <w:p w:rsidR="00F5616F" w:rsidRPr="00980F25" w:rsidRDefault="00F5616F" w:rsidP="00980F25">
      <w:pPr>
        <w:pStyle w:val="ListParagraph"/>
        <w:numPr>
          <w:ilvl w:val="0"/>
          <w:numId w:val="9"/>
        </w:numPr>
        <w:autoSpaceDE w:val="0"/>
        <w:autoSpaceDN w:val="0"/>
        <w:adjustRightInd w:val="0"/>
        <w:ind w:left="2160"/>
        <w:rPr>
          <w:rFonts w:asciiTheme="minorHAnsi" w:hAnsiTheme="minorHAnsi" w:cstheme="minorHAnsi"/>
          <w:sz w:val="22"/>
          <w:szCs w:val="22"/>
        </w:rPr>
      </w:pPr>
      <w:r w:rsidRPr="00980F25">
        <w:rPr>
          <w:rFonts w:asciiTheme="minorHAnsi" w:hAnsiTheme="minorHAnsi" w:cstheme="minorHAnsi"/>
          <w:color w:val="C00000"/>
          <w:sz w:val="22"/>
          <w:szCs w:val="22"/>
        </w:rPr>
        <w:t>Historical, course-by-course enrollment data (Course Planning Enrollment and Capacity AY13/14 – AY17-18):</w:t>
      </w:r>
      <w:r w:rsidRPr="00980F25">
        <w:rPr>
          <w:rFonts w:asciiTheme="minorHAnsi" w:hAnsiTheme="minorHAnsi" w:cstheme="minorHAnsi"/>
          <w:sz w:val="22"/>
          <w:szCs w:val="22"/>
        </w:rPr>
        <w:t xml:space="preserve"> </w:t>
      </w:r>
      <w:hyperlink r:id="rId10" w:history="1">
        <w:r w:rsidRPr="00980F25">
          <w:rPr>
            <w:rStyle w:val="Hyperlink"/>
            <w:rFonts w:asciiTheme="minorHAnsi" w:hAnsiTheme="minorHAnsi" w:cstheme="minorHAnsi"/>
            <w:sz w:val="22"/>
            <w:szCs w:val="22"/>
          </w:rPr>
          <w:t>http://pine.humboldt.edu/anstud/cgi-bin/filter.pl?relevant=subjindex.out</w:t>
        </w:r>
      </w:hyperlink>
      <w:r w:rsidRPr="00980F25">
        <w:rPr>
          <w:rFonts w:asciiTheme="minorHAnsi" w:hAnsiTheme="minorHAnsi" w:cstheme="minorHAnsi"/>
          <w:sz w:val="22"/>
          <w:szCs w:val="22"/>
        </w:rPr>
        <w:t xml:space="preserve">  </w:t>
      </w:r>
    </w:p>
    <w:p w:rsidR="00F5616F" w:rsidRPr="00980F25" w:rsidRDefault="00F5616F" w:rsidP="00980F25">
      <w:pPr>
        <w:autoSpaceDE w:val="0"/>
        <w:autoSpaceDN w:val="0"/>
        <w:adjustRightInd w:val="0"/>
        <w:spacing w:after="0" w:line="240" w:lineRule="auto"/>
        <w:ind w:left="1440"/>
        <w:rPr>
          <w:rFonts w:cstheme="minorHAnsi"/>
        </w:rPr>
      </w:pPr>
    </w:p>
    <w:p w:rsidR="00F5616F" w:rsidRPr="00980F25" w:rsidRDefault="00F5616F" w:rsidP="00980F25">
      <w:pPr>
        <w:pStyle w:val="ListParagraph"/>
        <w:numPr>
          <w:ilvl w:val="0"/>
          <w:numId w:val="9"/>
        </w:numPr>
        <w:autoSpaceDE w:val="0"/>
        <w:autoSpaceDN w:val="0"/>
        <w:adjustRightInd w:val="0"/>
        <w:ind w:left="2160"/>
        <w:rPr>
          <w:rFonts w:asciiTheme="minorHAnsi" w:hAnsiTheme="minorHAnsi" w:cstheme="minorHAnsi"/>
          <w:sz w:val="22"/>
          <w:szCs w:val="22"/>
        </w:rPr>
      </w:pPr>
      <w:r w:rsidRPr="00980F25">
        <w:rPr>
          <w:rFonts w:asciiTheme="minorHAnsi" w:hAnsiTheme="minorHAnsi" w:cstheme="minorHAnsi"/>
          <w:color w:val="C00000"/>
          <w:sz w:val="22"/>
          <w:szCs w:val="22"/>
        </w:rPr>
        <w:t xml:space="preserve">Various planning considerations like seat demand, low enrolled classes, bottleneck courses, etc. Some data is historical and other is specific to current semester (Academic Planning Resources): </w:t>
      </w:r>
      <w:hyperlink r:id="rId11" w:history="1">
        <w:r w:rsidRPr="00980F25">
          <w:rPr>
            <w:rStyle w:val="Hyperlink"/>
            <w:rFonts w:asciiTheme="minorHAnsi" w:hAnsiTheme="minorHAnsi" w:cstheme="minorHAnsi"/>
            <w:sz w:val="22"/>
            <w:szCs w:val="22"/>
          </w:rPr>
          <w:t>http://pine.humboldt.edu/~anstud/acadplanning.shtml</w:t>
        </w:r>
      </w:hyperlink>
    </w:p>
    <w:p w:rsidR="00F5616F" w:rsidRDefault="00F5616F" w:rsidP="00980F25">
      <w:pPr>
        <w:pStyle w:val="ListParagraph"/>
        <w:rPr>
          <w:rFonts w:asciiTheme="minorHAnsi" w:hAnsiTheme="minorHAnsi" w:cstheme="minorHAnsi"/>
          <w:sz w:val="22"/>
          <w:szCs w:val="22"/>
        </w:rPr>
      </w:pPr>
    </w:p>
    <w:p w:rsidR="00C03994" w:rsidRPr="00980F25" w:rsidRDefault="00C03994" w:rsidP="00980F25">
      <w:pPr>
        <w:pStyle w:val="ListParagraph"/>
        <w:rPr>
          <w:rFonts w:asciiTheme="minorHAnsi" w:hAnsiTheme="minorHAnsi" w:cstheme="minorHAnsi"/>
          <w:sz w:val="22"/>
          <w:szCs w:val="22"/>
        </w:rPr>
      </w:pPr>
    </w:p>
    <w:p w:rsidR="00AA755E" w:rsidRPr="00C03994" w:rsidRDefault="00AA755E" w:rsidP="00C03994">
      <w:pPr>
        <w:pStyle w:val="ListParagraph"/>
        <w:numPr>
          <w:ilvl w:val="1"/>
          <w:numId w:val="1"/>
        </w:numPr>
        <w:autoSpaceDE w:val="0"/>
        <w:autoSpaceDN w:val="0"/>
        <w:adjustRightInd w:val="0"/>
        <w:rPr>
          <w:rFonts w:asciiTheme="minorHAnsi" w:hAnsiTheme="minorHAnsi" w:cstheme="minorHAnsi"/>
          <w:sz w:val="22"/>
          <w:szCs w:val="22"/>
        </w:rPr>
      </w:pPr>
      <w:r w:rsidRPr="00C03994">
        <w:rPr>
          <w:rFonts w:asciiTheme="minorHAnsi" w:hAnsiTheme="minorHAnsi" w:cstheme="minorHAnsi"/>
          <w:sz w:val="22"/>
          <w:szCs w:val="22"/>
        </w:rPr>
        <w:lastRenderedPageBreak/>
        <w:t>OVERALL HEALTH OF THE DEPARTMENT/PROGRAM AND ABILITY TO OFFER</w:t>
      </w:r>
      <w:r w:rsidRPr="00C03994">
        <w:rPr>
          <w:rFonts w:asciiTheme="minorHAnsi" w:hAnsiTheme="minorHAnsi" w:cstheme="minorHAnsi"/>
          <w:spacing w:val="-27"/>
          <w:sz w:val="22"/>
          <w:szCs w:val="22"/>
        </w:rPr>
        <w:t xml:space="preserve"> </w:t>
      </w:r>
      <w:r w:rsidR="00980F25" w:rsidRPr="00C03994">
        <w:rPr>
          <w:rFonts w:asciiTheme="minorHAnsi" w:hAnsiTheme="minorHAnsi" w:cstheme="minorHAnsi"/>
          <w:sz w:val="22"/>
          <w:szCs w:val="22"/>
        </w:rPr>
        <w:t xml:space="preserve">A </w:t>
      </w:r>
      <w:r w:rsidRPr="00C03994">
        <w:rPr>
          <w:rFonts w:asciiTheme="minorHAnsi" w:hAnsiTheme="minorHAnsi" w:cstheme="minorHAnsi"/>
          <w:sz w:val="22"/>
          <w:szCs w:val="22"/>
        </w:rPr>
        <w:t>CONTEMPORARY CURRICULUM TO PREPARE STUDENTS FOR PROFESSIONAL SUCCESS.</w:t>
      </w:r>
    </w:p>
    <w:sectPr w:rsidR="00AA755E" w:rsidRPr="00C03994" w:rsidSect="00980F25">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55E" w:rsidRDefault="00AA755E" w:rsidP="00AA755E">
      <w:pPr>
        <w:spacing w:after="0" w:line="240" w:lineRule="auto"/>
      </w:pPr>
      <w:r>
        <w:separator/>
      </w:r>
    </w:p>
  </w:endnote>
  <w:endnote w:type="continuationSeparator" w:id="0">
    <w:p w:rsidR="00AA755E" w:rsidRDefault="00AA755E" w:rsidP="00AA7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F25" w:rsidRDefault="00980F25" w:rsidP="00980F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F25" w:rsidRDefault="00980F25">
    <w:pPr>
      <w:pStyle w:val="Footer"/>
      <w:jc w:val="right"/>
    </w:pPr>
  </w:p>
  <w:p w:rsidR="00980F25" w:rsidRPr="00980F25" w:rsidRDefault="00980F25" w:rsidP="00980F25">
    <w:pPr>
      <w:pStyle w:val="Header"/>
      <w:jc w:val="right"/>
      <w:rPr>
        <w:rFonts w:cstheme="minorHAnsi"/>
        <w:sz w:val="20"/>
        <w:szCs w:val="20"/>
      </w:rPr>
    </w:pPr>
    <w:r w:rsidRPr="00980F25">
      <w:rPr>
        <w:rFonts w:cstheme="minorHAnsi"/>
        <w:sz w:val="20"/>
        <w:szCs w:val="20"/>
      </w:rPr>
      <w:t>Tenure-Line Faculty Position Request Proposal for Search Conducted in AY 2019/20 – [INSERT DEPT/PRG</w:t>
    </w:r>
    <w:r>
      <w:rPr>
        <w:rFonts w:cstheme="minorHAnsi"/>
        <w:sz w:val="20"/>
        <w:szCs w:val="20"/>
      </w:rPr>
      <w:t>M</w:t>
    </w:r>
    <w:r w:rsidRPr="00980F25">
      <w:rPr>
        <w:rFonts w:cstheme="minorHAnsi"/>
        <w:sz w:val="20"/>
        <w:szCs w:val="20"/>
      </w:rPr>
      <w:t xml:space="preserve"> NAME]</w:t>
    </w:r>
  </w:p>
  <w:p w:rsidR="00980F25" w:rsidRPr="00980F25" w:rsidRDefault="00980F25" w:rsidP="00980F25">
    <w:pPr>
      <w:pStyle w:val="Footer"/>
      <w:jc w:val="right"/>
      <w:rPr>
        <w:rFonts w:cstheme="minorHAnsi"/>
        <w:sz w:val="20"/>
        <w:szCs w:val="20"/>
      </w:rPr>
    </w:pPr>
    <w:r w:rsidRPr="00980F25">
      <w:rPr>
        <w:rFonts w:cstheme="minorHAnsi"/>
        <w:sz w:val="20"/>
        <w:szCs w:val="20"/>
      </w:rPr>
      <w:t xml:space="preserve">Page </w:t>
    </w:r>
    <w:sdt>
      <w:sdtPr>
        <w:rPr>
          <w:rFonts w:cstheme="minorHAnsi"/>
          <w:sz w:val="20"/>
          <w:szCs w:val="20"/>
        </w:rPr>
        <w:id w:val="829021061"/>
        <w:docPartObj>
          <w:docPartGallery w:val="Page Numbers (Bottom of Page)"/>
          <w:docPartUnique/>
        </w:docPartObj>
      </w:sdtPr>
      <w:sdtEndPr>
        <w:rPr>
          <w:noProof/>
        </w:rPr>
      </w:sdtEndPr>
      <w:sdtContent>
        <w:r w:rsidRPr="00980F25">
          <w:rPr>
            <w:rFonts w:cstheme="minorHAnsi"/>
            <w:sz w:val="20"/>
            <w:szCs w:val="20"/>
          </w:rPr>
          <w:fldChar w:fldCharType="begin"/>
        </w:r>
        <w:r w:rsidRPr="00980F25">
          <w:rPr>
            <w:rFonts w:cstheme="minorHAnsi"/>
            <w:sz w:val="20"/>
            <w:szCs w:val="20"/>
          </w:rPr>
          <w:instrText xml:space="preserve"> PAGE   \* MERGEFORMAT </w:instrText>
        </w:r>
        <w:r w:rsidRPr="00980F25">
          <w:rPr>
            <w:rFonts w:cstheme="minorHAnsi"/>
            <w:sz w:val="20"/>
            <w:szCs w:val="20"/>
          </w:rPr>
          <w:fldChar w:fldCharType="separate"/>
        </w:r>
        <w:r w:rsidR="00820CCB">
          <w:rPr>
            <w:rFonts w:cstheme="minorHAnsi"/>
            <w:noProof/>
            <w:sz w:val="20"/>
            <w:szCs w:val="20"/>
          </w:rPr>
          <w:t>4</w:t>
        </w:r>
        <w:r w:rsidRPr="00980F25">
          <w:rPr>
            <w:rFonts w:cstheme="minorHAnsi"/>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CB" w:rsidRDefault="00820C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55E" w:rsidRDefault="00AA755E" w:rsidP="00AA755E">
      <w:pPr>
        <w:spacing w:after="0" w:line="240" w:lineRule="auto"/>
      </w:pPr>
      <w:r>
        <w:separator/>
      </w:r>
    </w:p>
  </w:footnote>
  <w:footnote w:type="continuationSeparator" w:id="0">
    <w:p w:rsidR="00AA755E" w:rsidRDefault="00AA755E" w:rsidP="00AA75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CB" w:rsidRDefault="00820C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CB" w:rsidRDefault="00820C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F25" w:rsidRPr="00980F25" w:rsidRDefault="00980F25" w:rsidP="00980F25">
    <w:pPr>
      <w:pStyle w:val="Header"/>
      <w:jc w:val="center"/>
      <w:rPr>
        <w:rFonts w:cstheme="minorHAnsi"/>
        <w:sz w:val="20"/>
        <w:szCs w:val="20"/>
      </w:rPr>
    </w:pPr>
    <w:r>
      <w:rPr>
        <w:b/>
      </w:rPr>
      <w:t xml:space="preserve">CAHSS </w:t>
    </w:r>
    <w:r w:rsidRPr="00AA755E">
      <w:rPr>
        <w:b/>
      </w:rPr>
      <w:t>Tenure-Line Facul</w:t>
    </w:r>
    <w:r>
      <w:rPr>
        <w:b/>
      </w:rPr>
      <w:t xml:space="preserve">ty Position Request Proposal for </w:t>
    </w:r>
    <w:r>
      <w:rPr>
        <w:b/>
      </w:rPr>
      <w:t>Search</w:t>
    </w:r>
    <w:r w:rsidR="00820CCB">
      <w:rPr>
        <w:b/>
      </w:rPr>
      <w:t>es</w:t>
    </w:r>
    <w:bookmarkStart w:id="0" w:name="_GoBack"/>
    <w:bookmarkEnd w:id="0"/>
    <w:r w:rsidRPr="00AA755E">
      <w:rPr>
        <w:b/>
      </w:rPr>
      <w:t xml:space="preserve"> Conducted in AY 201</w:t>
    </w:r>
    <w:r>
      <w:rPr>
        <w:b/>
      </w:rPr>
      <w:t>9</w:t>
    </w:r>
    <w:r w:rsidRPr="00AA755E">
      <w:rPr>
        <w:b/>
      </w:rPr>
      <w:t>/20</w:t>
    </w:r>
    <w:r>
      <w:rPr>
        <w:b/>
      </w:rPr>
      <w:br/>
    </w:r>
    <w:r>
      <w:rPr>
        <w:b/>
      </w:rPr>
      <w:br/>
    </w:r>
    <w:r w:rsidRPr="00980F25">
      <w:rPr>
        <w:b/>
        <w:sz w:val="28"/>
        <w:szCs w:val="28"/>
      </w:rPr>
      <w:t xml:space="preserve">Department or Program Name: </w:t>
    </w:r>
    <w:r w:rsidRPr="00980F25">
      <w:rPr>
        <w:rFonts w:cstheme="minorHAnsi"/>
        <w:b/>
        <w:sz w:val="28"/>
        <w:szCs w:val="28"/>
      </w:rPr>
      <w:t>[INSERT DEPT/PRGM NAME]</w:t>
    </w:r>
  </w:p>
  <w:p w:rsidR="00980F25" w:rsidRPr="00AA755E" w:rsidRDefault="00980F25" w:rsidP="00980F25">
    <w:pPr>
      <w:pStyle w:val="Header"/>
      <w:jc w:val="center"/>
      <w:rPr>
        <w:b/>
      </w:rPr>
    </w:pPr>
  </w:p>
  <w:p w:rsidR="00980F25" w:rsidRDefault="00980F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68C5"/>
    <w:multiLevelType w:val="hybridMultilevel"/>
    <w:tmpl w:val="373EB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92B7C"/>
    <w:multiLevelType w:val="hybridMultilevel"/>
    <w:tmpl w:val="40B8340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0B785D"/>
    <w:multiLevelType w:val="hybridMultilevel"/>
    <w:tmpl w:val="7A661DAA"/>
    <w:lvl w:ilvl="0" w:tplc="B574B0D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4A6A39"/>
    <w:multiLevelType w:val="hybridMultilevel"/>
    <w:tmpl w:val="57DAD802"/>
    <w:lvl w:ilvl="0" w:tplc="B3322538">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F6604E"/>
    <w:multiLevelType w:val="hybridMultilevel"/>
    <w:tmpl w:val="F47AB2B0"/>
    <w:lvl w:ilvl="0" w:tplc="686A0DC0">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003E5D"/>
    <w:multiLevelType w:val="hybridMultilevel"/>
    <w:tmpl w:val="7FB0D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167BAB"/>
    <w:multiLevelType w:val="hybridMultilevel"/>
    <w:tmpl w:val="5DBECF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C95A6E"/>
    <w:multiLevelType w:val="hybridMultilevel"/>
    <w:tmpl w:val="D7A0B89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6456D50"/>
    <w:multiLevelType w:val="hybridMultilevel"/>
    <w:tmpl w:val="1B16779E"/>
    <w:lvl w:ilvl="0" w:tplc="D584E5B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8A59BF"/>
    <w:multiLevelType w:val="hybridMultilevel"/>
    <w:tmpl w:val="564AD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7"/>
  </w:num>
  <w:num w:numId="6">
    <w:abstractNumId w:val="9"/>
  </w:num>
  <w:num w:numId="7">
    <w:abstractNumId w:val="3"/>
  </w:num>
  <w:num w:numId="8">
    <w:abstractNumId w:val="8"/>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55E"/>
    <w:rsid w:val="00235909"/>
    <w:rsid w:val="00675B10"/>
    <w:rsid w:val="007B1915"/>
    <w:rsid w:val="00820CCB"/>
    <w:rsid w:val="00935594"/>
    <w:rsid w:val="00976C66"/>
    <w:rsid w:val="00980F25"/>
    <w:rsid w:val="00A14E6D"/>
    <w:rsid w:val="00AA755E"/>
    <w:rsid w:val="00B87B65"/>
    <w:rsid w:val="00BA1491"/>
    <w:rsid w:val="00BB0867"/>
    <w:rsid w:val="00C03994"/>
    <w:rsid w:val="00C50C8C"/>
    <w:rsid w:val="00CF3DEB"/>
    <w:rsid w:val="00D11031"/>
    <w:rsid w:val="00ED01A0"/>
    <w:rsid w:val="00F4388E"/>
    <w:rsid w:val="00F56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D4458"/>
  <w15:chartTrackingRefBased/>
  <w15:docId w15:val="{DA82B282-2B50-4B64-8452-39F663F2E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355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A755E"/>
    <w:pPr>
      <w:spacing w:after="0" w:line="240" w:lineRule="auto"/>
      <w:ind w:left="720"/>
      <w:contextualSpacing/>
    </w:pPr>
    <w:rPr>
      <w:rFonts w:ascii="Times" w:eastAsia="Times" w:hAnsi="Times" w:cs="Times New Roman"/>
      <w:sz w:val="24"/>
      <w:szCs w:val="20"/>
    </w:rPr>
  </w:style>
  <w:style w:type="paragraph" w:styleId="Header">
    <w:name w:val="header"/>
    <w:basedOn w:val="Normal"/>
    <w:link w:val="HeaderChar"/>
    <w:uiPriority w:val="99"/>
    <w:unhideWhenUsed/>
    <w:rsid w:val="00AA75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55E"/>
  </w:style>
  <w:style w:type="paragraph" w:styleId="Footer">
    <w:name w:val="footer"/>
    <w:basedOn w:val="Normal"/>
    <w:link w:val="FooterChar"/>
    <w:uiPriority w:val="99"/>
    <w:unhideWhenUsed/>
    <w:rsid w:val="00AA75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55E"/>
  </w:style>
  <w:style w:type="table" w:styleId="TableGrid">
    <w:name w:val="Table Grid"/>
    <w:basedOn w:val="TableNormal"/>
    <w:uiPriority w:val="59"/>
    <w:rsid w:val="00AA7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14E6D"/>
    <w:pPr>
      <w:widowControl w:val="0"/>
      <w:autoSpaceDE w:val="0"/>
      <w:autoSpaceDN w:val="0"/>
      <w:spacing w:after="0" w:line="240" w:lineRule="auto"/>
    </w:pPr>
    <w:rPr>
      <w:rFonts w:ascii="Calibri" w:eastAsia="Calibri" w:hAnsi="Calibri" w:cs="Calibri"/>
      <w:sz w:val="28"/>
      <w:szCs w:val="28"/>
      <w:lang w:bidi="en-US"/>
    </w:rPr>
  </w:style>
  <w:style w:type="character" w:customStyle="1" w:styleId="BodyTextChar">
    <w:name w:val="Body Text Char"/>
    <w:basedOn w:val="DefaultParagraphFont"/>
    <w:link w:val="BodyText"/>
    <w:uiPriority w:val="1"/>
    <w:rsid w:val="00A14E6D"/>
    <w:rPr>
      <w:rFonts w:ascii="Calibri" w:eastAsia="Calibri" w:hAnsi="Calibri" w:cs="Calibri"/>
      <w:sz w:val="28"/>
      <w:szCs w:val="28"/>
      <w:lang w:bidi="en-US"/>
    </w:rPr>
  </w:style>
  <w:style w:type="paragraph" w:customStyle="1" w:styleId="Default">
    <w:name w:val="Default"/>
    <w:rsid w:val="00A14E6D"/>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93559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355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35594"/>
    <w:rPr>
      <w:color w:val="0000FF"/>
      <w:u w:val="single"/>
    </w:rPr>
  </w:style>
  <w:style w:type="character" w:styleId="Strong">
    <w:name w:val="Strong"/>
    <w:basedOn w:val="DefaultParagraphFont"/>
    <w:uiPriority w:val="22"/>
    <w:qFormat/>
    <w:rsid w:val="009355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23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e.humboldt.edu/Viz.Fall_Enrollmen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file/d/1ZBw-sNafkW0IcuYFkvQecTfQpz131Lj2/view?usp=sharin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ine.humboldt.edu/~anstud/acadplanning.s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pine.humboldt.edu/anstud/cgi-bin/filter.pl?relevant=subjindex.ou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ine.humboldt.edu/anstud/cgi-bin/filter.pl?relevant=majorsall_start.ou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4</Pages>
  <Words>719</Words>
  <Characters>4365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 Collart</dc:creator>
  <cp:keywords/>
  <dc:description/>
  <cp:lastModifiedBy>Shannon M Collart</cp:lastModifiedBy>
  <cp:revision>5</cp:revision>
  <dcterms:created xsi:type="dcterms:W3CDTF">2019-01-28T19:41:00Z</dcterms:created>
  <dcterms:modified xsi:type="dcterms:W3CDTF">2019-01-29T01:01:00Z</dcterms:modified>
</cp:coreProperties>
</file>